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70"/>
      </w:tblGrid>
      <w:tr w:rsidR="00A64883" w:rsidRPr="009927B3" w:rsidTr="0055046A">
        <w:tc>
          <w:tcPr>
            <w:tcW w:w="5529" w:type="dxa"/>
          </w:tcPr>
          <w:p w:rsidR="00B20B78" w:rsidRPr="0055046A" w:rsidRDefault="003648CF" w:rsidP="00B20B78">
            <w:pPr>
              <w:spacing w:after="0"/>
              <w:ind w:firstLine="0"/>
              <w:jc w:val="center"/>
              <w:rPr>
                <w:rFonts w:ascii="Times New Roman" w:hAnsi="Times New Roman"/>
                <w:sz w:val="26"/>
                <w:szCs w:val="26"/>
              </w:rPr>
            </w:pPr>
            <w:bookmarkStart w:id="0" w:name="_GoBack"/>
            <w:bookmarkEnd w:id="0"/>
            <w:r>
              <w:rPr>
                <w:rFonts w:ascii="Times New Roman" w:hAnsi="Times New Roman"/>
                <w:sz w:val="26"/>
                <w:szCs w:val="26"/>
              </w:rPr>
              <w:t>ỦY BAN NHÂN DÂN</w:t>
            </w:r>
            <w:r w:rsidR="00B20B78" w:rsidRPr="0055046A">
              <w:rPr>
                <w:rFonts w:ascii="Times New Roman" w:hAnsi="Times New Roman"/>
                <w:sz w:val="26"/>
                <w:szCs w:val="26"/>
              </w:rPr>
              <w:t xml:space="preserve"> QUẬN 12</w:t>
            </w:r>
          </w:p>
          <w:p w:rsidR="00B20B78" w:rsidRPr="00B20B78" w:rsidRDefault="004D70D9" w:rsidP="00B20B78">
            <w:pPr>
              <w:spacing w:after="0"/>
              <w:ind w:firstLine="0"/>
              <w:jc w:val="left"/>
              <w:rPr>
                <w:rFonts w:ascii="Times New Roman" w:hAnsi="Times New Roman"/>
                <w:b/>
                <w:sz w:val="26"/>
                <w:szCs w:val="26"/>
              </w:rPr>
            </w:pPr>
            <w:r>
              <w:rPr>
                <w:rFonts w:ascii="Times New Roman" w:hAnsi="Times New Roman"/>
                <w:b/>
                <w:sz w:val="26"/>
                <w:szCs w:val="26"/>
              </w:rPr>
              <w:t xml:space="preserve">  </w:t>
            </w:r>
            <w:r w:rsidR="00B20B78">
              <w:rPr>
                <w:rFonts w:ascii="Times New Roman" w:hAnsi="Times New Roman"/>
                <w:b/>
                <w:sz w:val="26"/>
                <w:szCs w:val="26"/>
              </w:rPr>
              <w:t>ĐƠN VỊ:</w:t>
            </w:r>
          </w:p>
          <w:p w:rsidR="00A64883" w:rsidRPr="009927B3" w:rsidRDefault="00DC1E99" w:rsidP="00B20B78">
            <w:pPr>
              <w:spacing w:after="0"/>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682625</wp:posOffset>
                      </wp:positionH>
                      <wp:positionV relativeFrom="paragraph">
                        <wp:posOffset>64135</wp:posOffset>
                      </wp:positionV>
                      <wp:extent cx="1466850" cy="0"/>
                      <wp:effectExtent l="6350" t="6985" r="12700"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3.75pt;margin-top:5.05pt;width:11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tU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L4xmMKyCqUjsbGqQn9WKeNf3ukNJVR1TLY/Dr2UBuFjKSNynh4gwU2Q+fNYMYAvhx&#10;VqfG9gESpoBOUZLzTRJ+8ojCxyyfzxc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"/>
                  </w:pict>
                </mc:Fallback>
              </mc:AlternateContent>
            </w:r>
          </w:p>
          <w:p w:rsidR="00A64883" w:rsidRPr="009927B3" w:rsidRDefault="00A64883" w:rsidP="00B20B78">
            <w:pPr>
              <w:spacing w:after="0"/>
              <w:ind w:firstLine="0"/>
              <w:jc w:val="center"/>
              <w:rPr>
                <w:rFonts w:ascii="Times New Roman" w:hAnsi="Times New Roman"/>
                <w:sz w:val="26"/>
                <w:szCs w:val="26"/>
              </w:rPr>
            </w:pPr>
            <w:r w:rsidRPr="009927B3">
              <w:rPr>
                <w:rFonts w:ascii="Times New Roman" w:hAnsi="Times New Roman"/>
                <w:sz w:val="26"/>
                <w:szCs w:val="26"/>
              </w:rPr>
              <w:t>Số :          /</w:t>
            </w:r>
            <w:r w:rsidR="00B20B78">
              <w:rPr>
                <w:rFonts w:ascii="Times New Roman" w:hAnsi="Times New Roman"/>
                <w:sz w:val="26"/>
                <w:szCs w:val="26"/>
              </w:rPr>
              <w:t>BC-</w:t>
            </w:r>
            <w:r w:rsidR="00B20B78" w:rsidRPr="009927B3">
              <w:rPr>
                <w:rFonts w:ascii="Times New Roman" w:hAnsi="Times New Roman"/>
                <w:sz w:val="26"/>
                <w:szCs w:val="26"/>
              </w:rPr>
              <w:t xml:space="preserve"> </w:t>
            </w:r>
          </w:p>
        </w:tc>
        <w:tc>
          <w:tcPr>
            <w:tcW w:w="5670" w:type="dxa"/>
          </w:tcPr>
          <w:p w:rsidR="00A64883" w:rsidRPr="009927B3" w:rsidRDefault="00A64883" w:rsidP="00B20B78">
            <w:pPr>
              <w:spacing w:after="0"/>
              <w:ind w:firstLine="0"/>
              <w:jc w:val="center"/>
              <w:rPr>
                <w:rFonts w:ascii="Times New Roman" w:hAnsi="Times New Roman"/>
                <w:b/>
                <w:sz w:val="26"/>
                <w:szCs w:val="26"/>
              </w:rPr>
            </w:pPr>
            <w:r w:rsidRPr="009927B3">
              <w:rPr>
                <w:rFonts w:ascii="Times New Roman" w:hAnsi="Times New Roman"/>
                <w:b/>
                <w:sz w:val="26"/>
                <w:szCs w:val="26"/>
              </w:rPr>
              <w:t>CỘNG HÒA XÃ HỘI CHỦ NGHĨA VIỆT NAM</w:t>
            </w:r>
          </w:p>
          <w:p w:rsidR="00A64883" w:rsidRPr="009927B3" w:rsidRDefault="00DC1E99" w:rsidP="00B20B78">
            <w:pPr>
              <w:spacing w:after="0"/>
              <w:ind w:firstLine="0"/>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177800</wp:posOffset>
                      </wp:positionV>
                      <wp:extent cx="2028825" cy="0"/>
                      <wp:effectExtent l="6985" t="6350" r="1206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6.05pt;margin-top:14pt;width:1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n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"/>
                  </w:pict>
                </mc:Fallback>
              </mc:AlternateContent>
            </w:r>
            <w:r w:rsidR="00A64883" w:rsidRPr="009927B3">
              <w:rPr>
                <w:rFonts w:ascii="Times New Roman" w:hAnsi="Times New Roman"/>
                <w:b/>
                <w:sz w:val="26"/>
                <w:szCs w:val="26"/>
              </w:rPr>
              <w:t>Độc lập – Tự do – Hạnh phúc</w:t>
            </w:r>
          </w:p>
          <w:p w:rsidR="00A64883" w:rsidRPr="009927B3" w:rsidRDefault="00A64883" w:rsidP="00B20B78">
            <w:pPr>
              <w:spacing w:after="0"/>
              <w:ind w:firstLine="0"/>
              <w:jc w:val="center"/>
              <w:rPr>
                <w:rFonts w:ascii="Times New Roman" w:hAnsi="Times New Roman"/>
                <w:b/>
                <w:sz w:val="26"/>
                <w:szCs w:val="26"/>
              </w:rPr>
            </w:pPr>
          </w:p>
          <w:p w:rsidR="00A64883" w:rsidRPr="009927B3" w:rsidRDefault="00A64883" w:rsidP="003648CF">
            <w:pPr>
              <w:spacing w:after="0"/>
              <w:ind w:firstLine="0"/>
              <w:jc w:val="right"/>
              <w:rPr>
                <w:rFonts w:ascii="Times New Roman" w:hAnsi="Times New Roman"/>
                <w:i/>
                <w:sz w:val="26"/>
                <w:szCs w:val="26"/>
              </w:rPr>
            </w:pPr>
            <w:r w:rsidRPr="009927B3">
              <w:rPr>
                <w:rFonts w:ascii="Times New Roman" w:hAnsi="Times New Roman"/>
                <w:i/>
                <w:sz w:val="26"/>
                <w:szCs w:val="26"/>
              </w:rPr>
              <w:t>Quận 12, ngày       tháng     năm 201</w:t>
            </w:r>
            <w:r w:rsidR="003648CF">
              <w:rPr>
                <w:rFonts w:ascii="Times New Roman" w:hAnsi="Times New Roman"/>
                <w:i/>
                <w:sz w:val="26"/>
                <w:szCs w:val="26"/>
              </w:rPr>
              <w:t>8</w:t>
            </w:r>
          </w:p>
        </w:tc>
      </w:tr>
    </w:tbl>
    <w:p w:rsidR="00A64883" w:rsidRPr="00A64883" w:rsidRDefault="00A64883" w:rsidP="00B20B78">
      <w:pPr>
        <w:rPr>
          <w:rFonts w:ascii="Times New Roman" w:hAnsi="Times New Roman"/>
          <w:sz w:val="24"/>
          <w:szCs w:val="24"/>
        </w:rPr>
      </w:pPr>
      <w:r w:rsidRPr="009927B3">
        <w:rPr>
          <w:rFonts w:ascii="Times New Roman" w:hAnsi="Times New Roman"/>
          <w:sz w:val="28"/>
          <w:szCs w:val="28"/>
        </w:rPr>
        <w:tab/>
      </w:r>
      <w:r w:rsidRPr="009927B3">
        <w:rPr>
          <w:rFonts w:ascii="Times New Roman" w:hAnsi="Times New Roman"/>
          <w:sz w:val="28"/>
          <w:szCs w:val="28"/>
        </w:rPr>
        <w:tab/>
      </w:r>
      <w:r w:rsidRPr="009927B3">
        <w:rPr>
          <w:rFonts w:ascii="Times New Roman" w:hAnsi="Times New Roman"/>
          <w:sz w:val="28"/>
          <w:szCs w:val="28"/>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55046A" w:rsidRDefault="00A64883" w:rsidP="0055046A">
      <w:pPr>
        <w:tabs>
          <w:tab w:val="left" w:pos="851"/>
        </w:tabs>
        <w:spacing w:before="120" w:after="120" w:line="360" w:lineRule="exact"/>
        <w:jc w:val="center"/>
        <w:rPr>
          <w:rFonts w:ascii="Times New Roman" w:hAnsi="Times New Roman"/>
          <w:sz w:val="24"/>
          <w:szCs w:val="24"/>
        </w:rPr>
      </w:pPr>
      <w:r w:rsidRPr="00A64883">
        <w:rPr>
          <w:rFonts w:ascii="Times New Roman" w:hAnsi="Times New Roman"/>
          <w:sz w:val="24"/>
          <w:szCs w:val="24"/>
        </w:rPr>
        <w:tab/>
      </w:r>
    </w:p>
    <w:p w:rsidR="0055046A" w:rsidRPr="00E25D18" w:rsidRDefault="0055046A" w:rsidP="0055046A">
      <w:pPr>
        <w:tabs>
          <w:tab w:val="left" w:pos="851"/>
        </w:tabs>
        <w:spacing w:before="120" w:after="120" w:line="360" w:lineRule="exact"/>
        <w:jc w:val="center"/>
        <w:rPr>
          <w:rFonts w:ascii="Times New Roman" w:hAnsi="Times New Roman"/>
          <w:b/>
          <w:sz w:val="28"/>
          <w:szCs w:val="28"/>
        </w:rPr>
      </w:pPr>
      <w:r w:rsidRPr="00E25D18">
        <w:rPr>
          <w:rFonts w:ascii="Times New Roman" w:hAnsi="Times New Roman"/>
          <w:b/>
          <w:sz w:val="28"/>
          <w:szCs w:val="28"/>
        </w:rPr>
        <w:t>BÁO CÁO</w:t>
      </w:r>
    </w:p>
    <w:p w:rsidR="0055046A" w:rsidRPr="00E25D18" w:rsidRDefault="0055046A" w:rsidP="0055046A">
      <w:pPr>
        <w:tabs>
          <w:tab w:val="left" w:pos="851"/>
        </w:tabs>
        <w:spacing w:before="120" w:after="120" w:line="360" w:lineRule="exact"/>
        <w:jc w:val="center"/>
        <w:rPr>
          <w:rFonts w:ascii="Times New Roman" w:hAnsi="Times New Roman"/>
          <w:b/>
          <w:sz w:val="28"/>
          <w:szCs w:val="28"/>
        </w:rPr>
      </w:pPr>
      <w:r w:rsidRPr="00E25D18">
        <w:rPr>
          <w:rFonts w:ascii="Times New Roman" w:hAnsi="Times New Roman"/>
          <w:b/>
          <w:sz w:val="28"/>
          <w:szCs w:val="28"/>
        </w:rPr>
        <w:t>Kết quả minh bạch tài sản, thu nhậ</w:t>
      </w:r>
      <w:r>
        <w:rPr>
          <w:rFonts w:ascii="Times New Roman" w:hAnsi="Times New Roman"/>
          <w:b/>
          <w:sz w:val="28"/>
          <w:szCs w:val="28"/>
        </w:rPr>
        <w:t>p năm 201</w:t>
      </w:r>
      <w:r w:rsidR="003648CF">
        <w:rPr>
          <w:rFonts w:ascii="Times New Roman" w:hAnsi="Times New Roman"/>
          <w:b/>
          <w:sz w:val="28"/>
          <w:szCs w:val="28"/>
        </w:rPr>
        <w:t>7</w:t>
      </w:r>
    </w:p>
    <w:p w:rsidR="0055046A" w:rsidRPr="00A64883" w:rsidRDefault="0055046A" w:rsidP="0055046A">
      <w:pPr>
        <w:tabs>
          <w:tab w:val="left" w:pos="-4962"/>
        </w:tabs>
        <w:spacing w:before="120" w:after="120" w:line="360" w:lineRule="exact"/>
        <w:jc w:val="center"/>
        <w:rPr>
          <w:rFonts w:ascii="Times New Roman" w:hAnsi="Times New Roman"/>
          <w:sz w:val="24"/>
          <w:szCs w:val="24"/>
        </w:rPr>
      </w:pPr>
      <w:r>
        <w:rPr>
          <w:rFonts w:ascii="Times New Roman" w:hAnsi="Times New Roman"/>
          <w:sz w:val="24"/>
          <w:szCs w:val="24"/>
        </w:rPr>
        <w:t>_______________</w:t>
      </w:r>
    </w:p>
    <w:p w:rsidR="00A64883" w:rsidRDefault="00A64883" w:rsidP="00A64883">
      <w:pPr>
        <w:tabs>
          <w:tab w:val="left" w:pos="-4962"/>
        </w:tabs>
        <w:spacing w:before="120" w:after="120" w:line="360" w:lineRule="exact"/>
        <w:jc w:val="both"/>
        <w:rPr>
          <w:rFonts w:ascii="Times New Roman" w:hAnsi="Times New Roman"/>
          <w:sz w:val="28"/>
          <w:szCs w:val="28"/>
        </w:rPr>
      </w:pPr>
    </w:p>
    <w:p w:rsidR="00D40AEA" w:rsidRPr="00E25D18" w:rsidRDefault="00A64883" w:rsidP="00A64883">
      <w:pPr>
        <w:tabs>
          <w:tab w:val="left" w:pos="-4962"/>
        </w:tabs>
        <w:spacing w:before="120" w:after="120" w:line="360" w:lineRule="exact"/>
        <w:jc w:val="both"/>
        <w:rPr>
          <w:rFonts w:ascii="Times New Roman" w:hAnsi="Times New Roman"/>
          <w:sz w:val="28"/>
          <w:szCs w:val="28"/>
        </w:rPr>
      </w:pPr>
      <w:r>
        <w:rPr>
          <w:rFonts w:ascii="Times New Roman" w:hAnsi="Times New Roman"/>
          <w:sz w:val="28"/>
          <w:szCs w:val="28"/>
        </w:rPr>
        <w:tab/>
      </w:r>
      <w:r w:rsidR="00D40AEA" w:rsidRPr="00E25D18">
        <w:rPr>
          <w:rFonts w:ascii="Times New Roman" w:hAnsi="Times New Roman"/>
          <w:sz w:val="28"/>
          <w:szCs w:val="28"/>
        </w:rPr>
        <w:t>Việc thực hiện minh bạch tài sản, thu nhập theo Nghị định số 78/2013/NĐ-CP ngày 17/7/2013 của Chính phủ, Thông tư  số 0</w:t>
      </w:r>
      <w:r w:rsidR="003648CF">
        <w:rPr>
          <w:rFonts w:ascii="Times New Roman" w:hAnsi="Times New Roman"/>
          <w:sz w:val="28"/>
          <w:szCs w:val="28"/>
        </w:rPr>
        <w:t>8</w:t>
      </w:r>
      <w:r w:rsidR="00D40AEA" w:rsidRPr="00E25D18">
        <w:rPr>
          <w:rFonts w:ascii="Times New Roman" w:hAnsi="Times New Roman"/>
          <w:sz w:val="28"/>
          <w:szCs w:val="28"/>
        </w:rPr>
        <w:t xml:space="preserve">/2013/TT-TTCP của Thanh tra Chính phủ và </w:t>
      </w:r>
      <w:r w:rsidR="003648CF">
        <w:rPr>
          <w:rFonts w:ascii="Times New Roman" w:hAnsi="Times New Roman"/>
          <w:sz w:val="28"/>
          <w:szCs w:val="28"/>
        </w:rPr>
        <w:t>Kế hoạch số</w:t>
      </w:r>
      <w:r w:rsidR="00D40AEA" w:rsidRPr="00E25D18">
        <w:rPr>
          <w:rFonts w:ascii="Times New Roman" w:hAnsi="Times New Roman"/>
          <w:sz w:val="28"/>
          <w:szCs w:val="28"/>
        </w:rPr>
        <w:t xml:space="preserve"> </w:t>
      </w:r>
      <w:r w:rsidR="007A772F">
        <w:rPr>
          <w:rFonts w:ascii="Times New Roman" w:hAnsi="Times New Roman"/>
          <w:sz w:val="28"/>
          <w:szCs w:val="28"/>
        </w:rPr>
        <w:t>422/KH-UBND này 17 tháng 11 năm 2017 của Ủy ban nhân dân Quận 12</w:t>
      </w:r>
      <w:r w:rsidR="00D40AEA" w:rsidRPr="00E25D18">
        <w:rPr>
          <w:rFonts w:ascii="Times New Roman" w:hAnsi="Times New Roman"/>
          <w:sz w:val="28"/>
          <w:szCs w:val="28"/>
        </w:rPr>
        <w:t xml:space="preserve"> về</w:t>
      </w:r>
      <w:r w:rsidR="007A772F">
        <w:rPr>
          <w:rFonts w:ascii="Times New Roman" w:hAnsi="Times New Roman"/>
          <w:sz w:val="28"/>
          <w:szCs w:val="28"/>
        </w:rPr>
        <w:t xml:space="preserve"> tổ chức thực hiện</w:t>
      </w:r>
      <w:r w:rsidR="00D40AEA" w:rsidRPr="00E25D18">
        <w:rPr>
          <w:rFonts w:ascii="Times New Roman" w:hAnsi="Times New Roman"/>
          <w:sz w:val="28"/>
          <w:szCs w:val="28"/>
        </w:rPr>
        <w:t xml:space="preserve"> </w:t>
      </w:r>
      <w:r w:rsidR="007A772F">
        <w:rPr>
          <w:rFonts w:ascii="Times New Roman" w:hAnsi="Times New Roman"/>
          <w:sz w:val="28"/>
          <w:szCs w:val="28"/>
        </w:rPr>
        <w:t>kê khai</w:t>
      </w:r>
      <w:r w:rsidR="00D40AEA" w:rsidRPr="00E25D18">
        <w:rPr>
          <w:rFonts w:ascii="Times New Roman" w:hAnsi="Times New Roman"/>
          <w:sz w:val="28"/>
          <w:szCs w:val="28"/>
        </w:rPr>
        <w:t xml:space="preserve"> tài sản, thu nhập</w:t>
      </w:r>
      <w:r w:rsidR="007A772F">
        <w:rPr>
          <w:rFonts w:ascii="Times New Roman" w:hAnsi="Times New Roman"/>
          <w:sz w:val="28"/>
          <w:szCs w:val="28"/>
        </w:rPr>
        <w:t xml:space="preserve"> năm 2017</w:t>
      </w:r>
      <w:r w:rsidR="00D40AEA" w:rsidRPr="00E25D18">
        <w:rPr>
          <w:rFonts w:ascii="Times New Roman" w:hAnsi="Times New Roman"/>
          <w:sz w:val="28"/>
          <w:szCs w:val="28"/>
        </w:rPr>
        <w:t xml:space="preserve">, </w:t>
      </w:r>
      <w:r w:rsidR="007A772F">
        <w:rPr>
          <w:rFonts w:ascii="Times New Roman" w:hAnsi="Times New Roman"/>
          <w:b/>
          <w:i/>
          <w:color w:val="FF0000"/>
          <w:sz w:val="28"/>
          <w:szCs w:val="28"/>
        </w:rPr>
        <w:t>trường ……..</w:t>
      </w:r>
      <w:r w:rsidR="00D40AEA" w:rsidRPr="007A772F">
        <w:rPr>
          <w:rFonts w:ascii="Times New Roman" w:hAnsi="Times New Roman"/>
          <w:color w:val="FF0000"/>
          <w:sz w:val="28"/>
          <w:szCs w:val="28"/>
        </w:rPr>
        <w:t xml:space="preserve"> </w:t>
      </w:r>
      <w:r w:rsidR="00D40AEA" w:rsidRPr="00E25D18">
        <w:rPr>
          <w:rFonts w:ascii="Times New Roman" w:hAnsi="Times New Roman"/>
          <w:sz w:val="28"/>
          <w:szCs w:val="28"/>
        </w:rPr>
        <w:t>báo cáo kết quả kê khai tài sản, thu nhập</w:t>
      </w:r>
      <w:r w:rsidR="007A772F">
        <w:rPr>
          <w:rFonts w:ascii="Times New Roman" w:hAnsi="Times New Roman"/>
          <w:sz w:val="28"/>
          <w:szCs w:val="28"/>
        </w:rPr>
        <w:t xml:space="preserve"> năm 2017</w:t>
      </w:r>
      <w:r w:rsidR="00D40AEA" w:rsidRPr="00E25D18">
        <w:rPr>
          <w:rFonts w:ascii="Times New Roman" w:hAnsi="Times New Roman"/>
          <w:sz w:val="28"/>
          <w:szCs w:val="28"/>
        </w:rPr>
        <w:t xml:space="preserve"> như sau:</w:t>
      </w:r>
    </w:p>
    <w:p w:rsidR="00D40AEA" w:rsidRPr="00E25D18" w:rsidRDefault="00D40AEA" w:rsidP="00D40AEA">
      <w:pPr>
        <w:tabs>
          <w:tab w:val="left" w:pos="851"/>
        </w:tabs>
        <w:autoSpaceDE w:val="0"/>
        <w:autoSpaceDN w:val="0"/>
        <w:adjustRightInd w:val="0"/>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t>1. Quá trình chỉ đạo, triển khai, tổ chức thực hiện quy định về minh bạch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Phạm vị, đặc điểm tổ chức, hoạt động của cơ quan, tổ chức, đơn vị</w:t>
      </w:r>
      <w:r w:rsidR="00227E98">
        <w:rPr>
          <w:rFonts w:ascii="Times New Roman" w:hAnsi="Times New Roman"/>
          <w:sz w:val="28"/>
          <w:szCs w:val="28"/>
        </w:rPr>
        <w:t xml:space="preserve">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Các văn bản pháp luật áp dụ</w:t>
      </w:r>
      <w:r w:rsidR="00227E98">
        <w:rPr>
          <w:rFonts w:ascii="Times New Roman" w:hAnsi="Times New Roman"/>
          <w:sz w:val="28"/>
          <w:szCs w:val="28"/>
        </w:rPr>
        <w:t>ng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Các văn bản chỉ đạo, đôn đốc của cấ</w:t>
      </w:r>
      <w:r w:rsidR="00227E98">
        <w:rPr>
          <w:rFonts w:ascii="Times New Roman" w:hAnsi="Times New Roman"/>
          <w:sz w:val="28"/>
          <w:szCs w:val="28"/>
        </w:rPr>
        <w:t>p trên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Các văn bản cơ quan, đơn vị đã triển khai như: Kế hoạch, phương án, tổ chức tuyên truyề</w:t>
      </w:r>
      <w:r w:rsidR="00227E98">
        <w:rPr>
          <w:rFonts w:ascii="Times New Roman" w:hAnsi="Times New Roman"/>
          <w:sz w:val="28"/>
          <w:szCs w:val="28"/>
        </w:rPr>
        <w:t>n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Phân công thực hiệ</w:t>
      </w:r>
      <w:r w:rsidR="00227E98">
        <w:rPr>
          <w:rFonts w:ascii="Times New Roman" w:hAnsi="Times New Roman"/>
          <w:sz w:val="28"/>
          <w:szCs w:val="28"/>
        </w:rPr>
        <w:t>n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Quá trình thực hiện các nhiệm vụ kê khai, công khai, quản lý hồ sơ, tiến hành xác minh, xem xét kỷ luật, tổng hợp báo cáo…</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Những thuận lợi hay khó khăn, vướng mắc.</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b/>
          <w:sz w:val="28"/>
          <w:szCs w:val="28"/>
        </w:rPr>
        <w:t>2. Kết quả thực hiện minh bạch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t>2.1 Kết quả kê khai</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lastRenderedPageBreak/>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sidRPr="00E25D18">
        <w:rPr>
          <w:rFonts w:ascii="Times New Roman" w:hAnsi="Times New Roman"/>
          <w:i/>
          <w:sz w:val="28"/>
          <w:szCs w:val="28"/>
        </w:rPr>
        <w:t>có thể chia thành các nhóm theo đặc điểm hoạt động</w:t>
      </w:r>
      <w:r w:rsidRPr="00E25D18">
        <w:rPr>
          <w:rFonts w:ascii="Times New Roman" w:hAnsi="Times New Roman"/>
          <w:sz w:val="28"/>
          <w:szCs w:val="28"/>
        </w:rPr>
        <w:t xml:space="preserve">); tỷ lệ  …. % số cơ quan, tổ chức, đơn vị đã thực hiện; số cơ quan, tổ chức, đơn vị chưa thực hiện hoặc thực hiện kê khai  chậm so với thời gian quy định (danh sách), lý do.  </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Số liệu về số người kê khai gồm:</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t>- Số người phải kê khai tài sản, thu nhập trong năm; trong đó số người phải kê khai tăng/giảm so với năm trước, lý do.</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Số người </w:t>
      </w:r>
      <w:r w:rsidRPr="00E25D18">
        <w:rPr>
          <w:color w:val="auto"/>
          <w:lang w:val="vi-VN"/>
        </w:rPr>
        <w:t>đã kê khai</w:t>
      </w:r>
      <w:r w:rsidRPr="00E25D18">
        <w:rPr>
          <w:color w:val="auto"/>
        </w:rPr>
        <w:t xml:space="preserve"> tài sản, thu nhập trong năm</w:t>
      </w:r>
      <w:r w:rsidR="00DA3666">
        <w:rPr>
          <w:color w:val="auto"/>
        </w:rPr>
        <w:t xml:space="preserve"> 201</w:t>
      </w:r>
      <w:r w:rsidR="007A772F">
        <w:rPr>
          <w:color w:val="auto"/>
        </w:rPr>
        <w:t>7</w:t>
      </w:r>
      <w:r w:rsidR="00DA3666">
        <w:rPr>
          <w:color w:val="auto"/>
        </w:rPr>
        <w:t>:……..</w:t>
      </w:r>
      <w:r w:rsidRPr="00E25D18">
        <w:rPr>
          <w:color w:val="auto"/>
        </w:rPr>
        <w:t xml:space="preserve"> tỷ lệ  </w:t>
      </w:r>
      <w:r w:rsidR="00DA3666">
        <w:rPr>
          <w:color w:val="auto"/>
        </w:rPr>
        <w:t>……</w:t>
      </w:r>
      <w:r w:rsidRPr="00E25D18">
        <w:rPr>
          <w:color w:val="auto"/>
        </w:rPr>
        <w:t>.. % số người kê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lượng bản kê khai tài sản, thu nhập lưu g</w:t>
      </w:r>
      <w:r w:rsidR="00DA3666">
        <w:rPr>
          <w:color w:val="auto"/>
        </w:rPr>
        <w:t>iữ tại cơ quan, tổ chức, đơn vị:………….</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Số lượng và danh sách bản kê </w:t>
      </w:r>
      <w:r w:rsidR="00DA3666">
        <w:rPr>
          <w:color w:val="auto"/>
        </w:rPr>
        <w:t>khai thuộc diện cấp ủy quản lý:……………</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lượng và danh sách bản kê k</w:t>
      </w:r>
      <w:r w:rsidR="00DA3666">
        <w:rPr>
          <w:color w:val="auto"/>
        </w:rPr>
        <w:t>hai do tổ chức cấp trên quản lý:…………..</w:t>
      </w:r>
      <w:r w:rsidRPr="00E25D18">
        <w:rPr>
          <w:color w:val="auto"/>
        </w:rPr>
        <w:t xml:space="preserve"> </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t>2.2 Kết quả công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Tình hình thông tin phản ánh sau khi công khai các bản kê khai tài sản, thu nhập trong năm.</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Số liệu về số bản kê khai được công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bản kê khai đã công khai; tỷ lệ ….% so với số bản đã kê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bản kê khai đã công khai theo hình thức niêm yết; tỷ lệ ….% so với số bản đã công khai;</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bản kê khai đã công khai theo hình công bố tại cuộc họp; tỷ lệ ….% so với số bản đã công khai.</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Pr>
          <w:rFonts w:ascii="Times New Roman" w:hAnsi="Times New Roman"/>
          <w:b/>
          <w:sz w:val="28"/>
          <w:szCs w:val="28"/>
        </w:rPr>
        <w:t>2.3</w:t>
      </w:r>
      <w:r w:rsidRPr="00E25D18">
        <w:rPr>
          <w:rFonts w:ascii="Times New Roman" w:hAnsi="Times New Roman"/>
          <w:b/>
          <w:sz w:val="28"/>
          <w:szCs w:val="28"/>
        </w:rPr>
        <w:t xml:space="preserve"> Kết quả thực hiện giải trình, xác minh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sidRPr="00E25D18">
        <w:rPr>
          <w:rFonts w:ascii="Times New Roman" w:hAnsi="Times New Roman"/>
          <w:sz w:val="28"/>
          <w:szCs w:val="28"/>
        </w:rPr>
        <w:lastRenderedPageBreak/>
        <w:t>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w:t>
      </w:r>
      <w:r>
        <w:rPr>
          <w:rFonts w:ascii="Times New Roman" w:hAnsi="Times New Roman"/>
          <w:sz w:val="28"/>
          <w:szCs w:val="28"/>
        </w:rPr>
        <w:t xml:space="preserve">. Việc xác minh, kết luận về minh bạch tài sản, thu nhập của cơ quan, tổ chức, đơn vị. </w:t>
      </w:r>
    </w:p>
    <w:p w:rsidR="00D40AEA" w:rsidRDefault="00D40AEA" w:rsidP="00D40AEA">
      <w:pPr>
        <w:tabs>
          <w:tab w:val="left" w:pos="851"/>
        </w:tabs>
        <w:spacing w:before="120" w:after="120" w:line="360" w:lineRule="exact"/>
        <w:ind w:firstLine="567"/>
        <w:jc w:val="both"/>
        <w:rPr>
          <w:rFonts w:ascii="Times New Roman" w:hAnsi="Times New Roman"/>
          <w:sz w:val="28"/>
          <w:szCs w:val="28"/>
        </w:rPr>
      </w:pPr>
      <w:r>
        <w:rPr>
          <w:rFonts w:ascii="Times New Roman" w:hAnsi="Times New Roman"/>
          <w:sz w:val="28"/>
          <w:szCs w:val="28"/>
        </w:rPr>
        <w:t>Số liệu về giải trình, xác minh tài sản, thu nhập</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r>
        <w:rPr>
          <w:rFonts w:ascii="Times New Roman" w:hAnsi="Times New Roman"/>
          <w:sz w:val="28"/>
          <w:szCs w:val="28"/>
        </w:rPr>
        <w:t>- Số người yêu cầu giải trình kê khai, nguồn gốc tài sản, thu nhậ</w:t>
      </w:r>
      <w:r w:rsidR="000D0FB5">
        <w:rPr>
          <w:rFonts w:ascii="Times New Roman" w:hAnsi="Times New Roman"/>
          <w:sz w:val="28"/>
          <w:szCs w:val="28"/>
        </w:rPr>
        <w:t>p:……….</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w:t>
      </w:r>
      <w:r>
        <w:rPr>
          <w:color w:val="auto"/>
        </w:rPr>
        <w:t>S</w:t>
      </w:r>
      <w:r w:rsidRPr="00E25D18">
        <w:rPr>
          <w:color w:val="auto"/>
        </w:rPr>
        <w:t xml:space="preserve">ố người </w:t>
      </w:r>
      <w:r w:rsidRPr="00E25D18">
        <w:rPr>
          <w:color w:val="auto"/>
          <w:lang w:val="vi-VN"/>
        </w:rPr>
        <w:t>được</w:t>
      </w:r>
      <w:r w:rsidRPr="00E25D18">
        <w:rPr>
          <w:color w:val="auto"/>
        </w:rPr>
        <w:t xml:space="preserve"> xác minh tài sản, thu nhập</w:t>
      </w:r>
      <w:r w:rsidR="000D0FB5">
        <w:rPr>
          <w:color w:val="auto"/>
        </w:rPr>
        <w:t>:………….</w:t>
      </w:r>
    </w:p>
    <w:p w:rsidR="00D40AEA"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w:t>
      </w:r>
      <w:r>
        <w:rPr>
          <w:color w:val="auto"/>
        </w:rPr>
        <w:t>S</w:t>
      </w:r>
      <w:r w:rsidRPr="00E25D18">
        <w:rPr>
          <w:color w:val="auto"/>
        </w:rPr>
        <w:t xml:space="preserve">ố người đã có kết luận về </w:t>
      </w:r>
      <w:r>
        <w:rPr>
          <w:color w:val="auto"/>
        </w:rPr>
        <w:t>Minh bạch</w:t>
      </w:r>
      <w:r w:rsidRPr="00E25D18">
        <w:rPr>
          <w:color w:val="auto"/>
        </w:rPr>
        <w:t xml:space="preserve"> tài sản, thu nhập</w:t>
      </w:r>
      <w:r w:rsidR="000D0FB5">
        <w:rPr>
          <w:color w:val="auto"/>
        </w:rPr>
        <w:t>:……………</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Pr>
          <w:color w:val="auto"/>
        </w:rPr>
        <w:t>- Số người đã có kết luận</w:t>
      </w:r>
      <w:r w:rsidRPr="00E25D18">
        <w:rPr>
          <w:color w:val="auto"/>
        </w:rPr>
        <w:t xml:space="preserve"> không trung thực</w:t>
      </w:r>
      <w:r>
        <w:rPr>
          <w:color w:val="auto"/>
        </w:rPr>
        <w:t xml:space="preserve"> tr</w:t>
      </w:r>
      <w:r w:rsidR="000D0FB5">
        <w:rPr>
          <w:color w:val="auto"/>
        </w:rPr>
        <w:t>ong minh bạch tài sản, thu nhập:………..</w:t>
      </w:r>
    </w:p>
    <w:p w:rsidR="00D40AEA" w:rsidRPr="00E25D18" w:rsidRDefault="00D40AEA" w:rsidP="00D40AEA">
      <w:pPr>
        <w:pStyle w:val="ListBullet2"/>
        <w:numPr>
          <w:ilvl w:val="0"/>
          <w:numId w:val="0"/>
        </w:numPr>
        <w:tabs>
          <w:tab w:val="left" w:pos="851"/>
        </w:tabs>
        <w:spacing w:after="120" w:line="360" w:lineRule="exact"/>
        <w:ind w:firstLine="567"/>
        <w:rPr>
          <w:b/>
          <w:color w:val="auto"/>
        </w:rPr>
      </w:pPr>
      <w:r w:rsidRPr="00E25D18">
        <w:rPr>
          <w:b/>
          <w:color w:val="auto"/>
        </w:rPr>
        <w:t>2.4 Kết quả xử lý kỷ luật trong xác minh tài sản, thu nhập</w:t>
      </w:r>
    </w:p>
    <w:p w:rsidR="00D40AEA" w:rsidRDefault="00D40AEA" w:rsidP="00D40AEA">
      <w:pPr>
        <w:pStyle w:val="ListBullet2"/>
        <w:numPr>
          <w:ilvl w:val="0"/>
          <w:numId w:val="0"/>
        </w:numPr>
        <w:tabs>
          <w:tab w:val="left" w:pos="851"/>
        </w:tabs>
        <w:spacing w:after="120" w:line="360" w:lineRule="exact"/>
        <w:ind w:firstLine="567"/>
        <w:rPr>
          <w:color w:val="auto"/>
        </w:rPr>
      </w:pPr>
      <w:r>
        <w:rPr>
          <w:color w:val="auto"/>
        </w:rPr>
        <w:t xml:space="preserve">Tình hình vi phạm và xem xét xử lý các vi phạm về minh bạch tài sản, thu nhập trong cơ quan, tổ chức, đơn vị. </w:t>
      </w:r>
    </w:p>
    <w:p w:rsidR="00D40AEA" w:rsidRDefault="00D40AEA" w:rsidP="00D40AEA">
      <w:pPr>
        <w:pStyle w:val="ListBullet2"/>
        <w:numPr>
          <w:ilvl w:val="0"/>
          <w:numId w:val="0"/>
        </w:numPr>
        <w:tabs>
          <w:tab w:val="left" w:pos="851"/>
        </w:tabs>
        <w:spacing w:after="120" w:line="360" w:lineRule="exact"/>
        <w:ind w:firstLine="567"/>
        <w:rPr>
          <w:color w:val="auto"/>
        </w:rPr>
      </w:pPr>
      <w:r>
        <w:rPr>
          <w:color w:val="auto"/>
        </w:rPr>
        <w:t>Số liệu về xử lý vi phạm</w:t>
      </w:r>
    </w:p>
    <w:p w:rsidR="00D40AEA" w:rsidRPr="00E25D18"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xml:space="preserve">- </w:t>
      </w:r>
      <w:r>
        <w:rPr>
          <w:color w:val="auto"/>
        </w:rPr>
        <w:t>S</w:t>
      </w:r>
      <w:r w:rsidRPr="00E25D18">
        <w:rPr>
          <w:color w:val="auto"/>
        </w:rPr>
        <w:t>ố người đã bị xử lý kỷ luật do kê khai tài sản, thu nhập không trung thực</w:t>
      </w:r>
      <w:r>
        <w:rPr>
          <w:color w:val="auto"/>
        </w:rPr>
        <w:t>; chia theo h</w:t>
      </w:r>
      <w:r w:rsidRPr="00E25D18">
        <w:rPr>
          <w:color w:val="auto"/>
        </w:rPr>
        <w:t>ình thức</w:t>
      </w:r>
      <w:r>
        <w:rPr>
          <w:color w:val="auto"/>
        </w:rPr>
        <w:t xml:space="preserve"> kỷ luật (</w:t>
      </w:r>
      <w:r w:rsidRPr="00E25D18">
        <w:rPr>
          <w:color w:val="auto"/>
        </w:rPr>
        <w:t>cảnh cáo</w:t>
      </w:r>
      <w:r>
        <w:rPr>
          <w:color w:val="auto"/>
        </w:rPr>
        <w:t xml:space="preserve">; </w:t>
      </w:r>
      <w:r w:rsidRPr="00E25D18">
        <w:rPr>
          <w:color w:val="auto"/>
        </w:rPr>
        <w:t>khiển trách</w:t>
      </w:r>
      <w:r>
        <w:rPr>
          <w:color w:val="auto"/>
        </w:rPr>
        <w:t xml:space="preserve">; hình </w:t>
      </w:r>
      <w:r w:rsidRPr="00E25D18">
        <w:rPr>
          <w:color w:val="auto"/>
        </w:rPr>
        <w:t>thức khác</w:t>
      </w:r>
      <w:r>
        <w:rPr>
          <w:color w:val="auto"/>
        </w:rPr>
        <w:t>)</w:t>
      </w:r>
      <w:r w:rsidRPr="00E25D18">
        <w:rPr>
          <w:color w:val="auto"/>
        </w:rPr>
        <w:t>.</w:t>
      </w:r>
    </w:p>
    <w:p w:rsidR="00D40AEA" w:rsidRDefault="00D40AEA" w:rsidP="00D40AEA">
      <w:pPr>
        <w:pStyle w:val="ListBullet2"/>
        <w:numPr>
          <w:ilvl w:val="0"/>
          <w:numId w:val="0"/>
        </w:numPr>
        <w:tabs>
          <w:tab w:val="left" w:pos="851"/>
        </w:tabs>
        <w:spacing w:after="120" w:line="360" w:lineRule="exact"/>
        <w:ind w:firstLine="567"/>
        <w:rPr>
          <w:color w:val="auto"/>
        </w:rPr>
      </w:pPr>
      <w:r w:rsidRPr="00E25D18">
        <w:rPr>
          <w:color w:val="auto"/>
        </w:rPr>
        <w:t>- Số người đã bị xử lý kỷ luật do</w:t>
      </w:r>
      <w:r>
        <w:rPr>
          <w:color w:val="auto"/>
        </w:rPr>
        <w:t xml:space="preserve"> vi phạm thời hạn trong minh bạch tài sản, thu nhập</w:t>
      </w:r>
      <w:r w:rsidRPr="00E25D18">
        <w:rPr>
          <w:color w:val="auto"/>
        </w:rPr>
        <w:t xml:space="preserve"> </w:t>
      </w:r>
      <w:r>
        <w:rPr>
          <w:color w:val="auto"/>
        </w:rPr>
        <w:t>(</w:t>
      </w:r>
      <w:r w:rsidRPr="00E25D18">
        <w:rPr>
          <w:color w:val="auto"/>
        </w:rPr>
        <w:t>chậm tổ chức kê khai, chậm kê khai, chậm tổng hợp, báo cáo kết quả minh bạch tài sản</w:t>
      </w:r>
      <w:r>
        <w:rPr>
          <w:color w:val="auto"/>
        </w:rPr>
        <w:t>) và chia theo hình thức xử lý kỷ luật.</w:t>
      </w:r>
    </w:p>
    <w:p w:rsidR="00D40AEA" w:rsidRPr="00E25D18" w:rsidRDefault="00D40AEA" w:rsidP="00D40AEA">
      <w:pPr>
        <w:pStyle w:val="ListBullet2"/>
        <w:numPr>
          <w:ilvl w:val="0"/>
          <w:numId w:val="0"/>
        </w:numPr>
        <w:tabs>
          <w:tab w:val="left" w:pos="851"/>
        </w:tabs>
        <w:spacing w:after="120" w:line="360" w:lineRule="exact"/>
        <w:ind w:firstLine="567"/>
        <w:rPr>
          <w:i/>
          <w:color w:val="auto"/>
        </w:rPr>
      </w:pPr>
      <w:r>
        <w:rPr>
          <w:color w:val="auto"/>
        </w:rPr>
        <w:t>-</w:t>
      </w:r>
      <w:r w:rsidRPr="00E25D18">
        <w:rPr>
          <w:color w:val="auto"/>
        </w:rPr>
        <w:t xml:space="preserve"> Số người đã bị xử lý trách nhiệm trong xác minh tài sản, thu nhập</w:t>
      </w:r>
      <w:r>
        <w:rPr>
          <w:color w:val="auto"/>
        </w:rPr>
        <w:t xml:space="preserve"> chia theo các lỗi vi phạm và hình thức xử lý.</w:t>
      </w:r>
      <w:r w:rsidRPr="00E25D18">
        <w:rPr>
          <w:i/>
          <w:color w:val="auto"/>
        </w:rPr>
        <w:t xml:space="preserve"> </w:t>
      </w:r>
    </w:p>
    <w:p w:rsidR="00D40AEA" w:rsidRPr="00E25D18" w:rsidRDefault="00D40AEA" w:rsidP="00D40AEA">
      <w:pPr>
        <w:tabs>
          <w:tab w:val="left" w:pos="851"/>
        </w:tabs>
        <w:spacing w:before="120" w:after="120" w:line="360" w:lineRule="exact"/>
        <w:ind w:firstLine="567"/>
        <w:jc w:val="both"/>
        <w:rPr>
          <w:rFonts w:ascii="Times New Roman" w:hAnsi="Times New Roman"/>
          <w:b/>
          <w:sz w:val="28"/>
          <w:szCs w:val="28"/>
        </w:rPr>
      </w:pPr>
      <w:r w:rsidRPr="00E25D18">
        <w:rPr>
          <w:rFonts w:ascii="Times New Roman" w:hAnsi="Times New Roman"/>
          <w:b/>
          <w:sz w:val="28"/>
          <w:szCs w:val="28"/>
        </w:rPr>
        <w:t>3. Đánh giá chung.</w:t>
      </w:r>
      <w:r w:rsidRPr="00E25D18">
        <w:rPr>
          <w:rFonts w:ascii="Times New Roman" w:hAnsi="Times New Roman"/>
          <w:sz w:val="28"/>
          <w:szCs w:val="28"/>
        </w:rPr>
        <w:t xml:space="preserve"> </w:t>
      </w:r>
    </w:p>
    <w:p w:rsidR="00D40AEA" w:rsidRPr="00E25D18" w:rsidRDefault="00D40AEA" w:rsidP="00D40AEA">
      <w:pPr>
        <w:tabs>
          <w:tab w:val="left" w:pos="851"/>
        </w:tabs>
        <w:spacing w:before="120" w:after="120" w:line="360" w:lineRule="exact"/>
        <w:ind w:firstLine="567"/>
        <w:jc w:val="both"/>
        <w:rPr>
          <w:rFonts w:ascii="Times New Roman" w:eastAsia=".VnTime" w:hAnsi="Times New Roman"/>
          <w:bCs/>
          <w:sz w:val="28"/>
          <w:szCs w:val="28"/>
        </w:rPr>
      </w:pPr>
      <w:r w:rsidRPr="00E25D18">
        <w:rPr>
          <w:rFonts w:ascii="Times New Roman" w:eastAsia=".VnTime" w:hAnsi="Times New Roman"/>
          <w:bCs/>
          <w:sz w:val="28"/>
          <w:szCs w:val="28"/>
        </w:rPr>
        <w:t>- Các mặt thuận lợi, khó khăn khi triển khai công tác minh bạch, tài sản trong cơ quan, tổ chức, đơn vị minh.</w:t>
      </w:r>
    </w:p>
    <w:p w:rsidR="00D40AEA" w:rsidRDefault="00D40AEA" w:rsidP="00D40AEA">
      <w:pPr>
        <w:tabs>
          <w:tab w:val="left" w:pos="851"/>
        </w:tabs>
        <w:spacing w:before="120" w:after="120" w:line="360" w:lineRule="exact"/>
        <w:ind w:firstLine="567"/>
        <w:jc w:val="both"/>
        <w:rPr>
          <w:rFonts w:ascii="Times New Roman" w:eastAsia=".VnTime" w:hAnsi="Times New Roman"/>
          <w:bCs/>
          <w:sz w:val="28"/>
          <w:szCs w:val="28"/>
        </w:rPr>
      </w:pPr>
      <w:r w:rsidRPr="00E25D18">
        <w:rPr>
          <w:rFonts w:ascii="Times New Roman" w:eastAsia=".VnTime" w:hAnsi="Times New Roman"/>
          <w:bCs/>
          <w:sz w:val="28"/>
          <w:szCs w:val="28"/>
        </w:rPr>
        <w:t>- Các ý kiến góp ý, đề xuất khắc phục.</w:t>
      </w:r>
    </w:p>
    <w:p w:rsidR="00D40AEA" w:rsidRPr="00E25D18" w:rsidRDefault="00D40AEA" w:rsidP="00D40AEA">
      <w:pPr>
        <w:tabs>
          <w:tab w:val="left" w:pos="851"/>
        </w:tabs>
        <w:spacing w:before="120" w:after="120" w:line="360" w:lineRule="exact"/>
        <w:ind w:firstLine="567"/>
        <w:jc w:val="both"/>
        <w:rPr>
          <w:rFonts w:ascii="Times New Roman" w:hAnsi="Times New Roman"/>
          <w:sz w:val="28"/>
          <w:szCs w:val="28"/>
        </w:rPr>
      </w:pPr>
    </w:p>
    <w:tbl>
      <w:tblPr>
        <w:tblW w:w="9889" w:type="dxa"/>
        <w:tblLook w:val="04A0" w:firstRow="1" w:lastRow="0" w:firstColumn="1" w:lastColumn="0" w:noHBand="0" w:noVBand="1"/>
      </w:tblPr>
      <w:tblGrid>
        <w:gridCol w:w="4644"/>
        <w:gridCol w:w="5245"/>
      </w:tblGrid>
      <w:tr w:rsidR="00D40AEA" w:rsidRPr="00E25D18">
        <w:tc>
          <w:tcPr>
            <w:tcW w:w="4644" w:type="dxa"/>
          </w:tcPr>
          <w:p w:rsidR="00D40AEA" w:rsidRPr="00E25D18" w:rsidRDefault="00D40AEA" w:rsidP="00D40AEA">
            <w:pPr>
              <w:spacing w:before="120" w:after="120" w:line="360" w:lineRule="exact"/>
              <w:jc w:val="both"/>
              <w:rPr>
                <w:rFonts w:ascii="Times New Roman" w:hAnsi="Times New Roman"/>
                <w:sz w:val="28"/>
                <w:szCs w:val="28"/>
                <w:lang w:val="vi-VN"/>
              </w:rPr>
            </w:pPr>
            <w:r w:rsidRPr="00E25D18">
              <w:rPr>
                <w:rFonts w:ascii="Times New Roman" w:hAnsi="Times New Roman"/>
                <w:b/>
                <w:bCs/>
                <w:i/>
                <w:iCs/>
                <w:sz w:val="28"/>
                <w:szCs w:val="28"/>
                <w:lang w:val="vi-VN"/>
              </w:rPr>
              <w:t>Nơi nhận:</w:t>
            </w:r>
          </w:p>
          <w:p w:rsidR="00D40AEA" w:rsidRPr="00E25D18" w:rsidRDefault="00D40AEA" w:rsidP="00D40AEA">
            <w:pPr>
              <w:spacing w:before="120" w:after="120" w:line="360" w:lineRule="exact"/>
              <w:jc w:val="both"/>
              <w:rPr>
                <w:rFonts w:ascii="Times New Roman" w:hAnsi="Times New Roman"/>
                <w:sz w:val="28"/>
                <w:szCs w:val="28"/>
              </w:rPr>
            </w:pPr>
          </w:p>
        </w:tc>
        <w:tc>
          <w:tcPr>
            <w:tcW w:w="5245" w:type="dxa"/>
          </w:tcPr>
          <w:p w:rsidR="00D40AEA" w:rsidRPr="00E25D18" w:rsidRDefault="00D40AEA" w:rsidP="00D40AEA">
            <w:pPr>
              <w:autoSpaceDE w:val="0"/>
              <w:autoSpaceDN w:val="0"/>
              <w:adjustRightInd w:val="0"/>
              <w:spacing w:before="120" w:after="120" w:line="360" w:lineRule="exact"/>
              <w:jc w:val="center"/>
              <w:rPr>
                <w:rFonts w:ascii="Times New Roman" w:hAnsi="Times New Roman"/>
                <w:b/>
                <w:sz w:val="28"/>
                <w:szCs w:val="28"/>
              </w:rPr>
            </w:pPr>
            <w:r w:rsidRPr="00E25D18">
              <w:rPr>
                <w:rFonts w:ascii="Times New Roman" w:hAnsi="Times New Roman"/>
                <w:b/>
                <w:sz w:val="28"/>
                <w:szCs w:val="28"/>
              </w:rPr>
              <w:t>Thủ trưởng cơ quan, tổ chức, đơn vị</w:t>
            </w:r>
          </w:p>
          <w:p w:rsidR="00D40AEA" w:rsidRPr="00E25D18" w:rsidRDefault="00D40AEA" w:rsidP="00D40AEA">
            <w:pPr>
              <w:autoSpaceDE w:val="0"/>
              <w:autoSpaceDN w:val="0"/>
              <w:adjustRightInd w:val="0"/>
              <w:spacing w:before="120" w:after="120" w:line="360" w:lineRule="exact"/>
              <w:jc w:val="center"/>
              <w:rPr>
                <w:rFonts w:ascii="Times New Roman" w:hAnsi="Times New Roman"/>
                <w:sz w:val="28"/>
                <w:szCs w:val="28"/>
              </w:rPr>
            </w:pPr>
            <w:r w:rsidRPr="00E25D18">
              <w:rPr>
                <w:rFonts w:ascii="Times New Roman" w:hAnsi="Times New Roman"/>
                <w:b/>
                <w:sz w:val="28"/>
                <w:szCs w:val="28"/>
              </w:rPr>
              <w:t>Ký tên, đóng dấu</w:t>
            </w:r>
          </w:p>
        </w:tc>
      </w:tr>
    </w:tbl>
    <w:p w:rsidR="00D40AEA" w:rsidRDefault="00D40AEA" w:rsidP="00D40AEA">
      <w:pPr>
        <w:spacing w:before="120" w:after="120" w:line="360" w:lineRule="exact"/>
        <w:rPr>
          <w:sz w:val="28"/>
          <w:szCs w:val="28"/>
        </w:rPr>
      </w:pPr>
    </w:p>
    <w:p w:rsidR="00D40AEA" w:rsidRDefault="00D40AEA" w:rsidP="00D40AEA">
      <w:pPr>
        <w:spacing w:before="120" w:after="120" w:line="360" w:lineRule="exact"/>
        <w:rPr>
          <w:sz w:val="28"/>
          <w:szCs w:val="28"/>
        </w:rPr>
      </w:pPr>
    </w:p>
    <w:p w:rsidR="00D40AEA" w:rsidRDefault="00D40AEA" w:rsidP="00D40AEA">
      <w:pPr>
        <w:spacing w:line="360" w:lineRule="atLeast"/>
        <w:jc w:val="center"/>
        <w:rPr>
          <w:rFonts w:ascii="Times New Roman" w:hAnsi="Times New Roman"/>
          <w:bCs/>
          <w:sz w:val="28"/>
          <w:szCs w:val="28"/>
        </w:rPr>
        <w:sectPr w:rsidR="00D40AEA" w:rsidSect="00D40AEA">
          <w:pgSz w:w="12240" w:h="15840"/>
          <w:pgMar w:top="1021" w:right="1134" w:bottom="1134" w:left="1418" w:header="720" w:footer="720" w:gutter="0"/>
          <w:cols w:space="720"/>
          <w:docGrid w:linePitch="360"/>
        </w:sectPr>
      </w:pPr>
    </w:p>
    <w:p w:rsidR="00D40AEA" w:rsidRPr="00E43E37" w:rsidRDefault="00D40AEA" w:rsidP="00D40AEA">
      <w:pPr>
        <w:spacing w:before="80" w:after="80"/>
        <w:rPr>
          <w:rFonts w:ascii="Times New Roman" w:hAnsi="Times New Roman"/>
          <w:sz w:val="28"/>
          <w:szCs w:val="28"/>
        </w:rPr>
      </w:pPr>
      <w:r w:rsidRPr="00E43E37">
        <w:rPr>
          <w:rFonts w:ascii="Times New Roman" w:hAnsi="Times New Roman"/>
          <w:b/>
          <w:bCs/>
          <w:sz w:val="28"/>
          <w:szCs w:val="28"/>
        </w:rPr>
        <w:lastRenderedPageBreak/>
        <w:t>Tên cơ quan cấp trên:…</w:t>
      </w:r>
    </w:p>
    <w:p w:rsidR="00D40AEA" w:rsidRPr="00E43E37" w:rsidRDefault="00D40AEA" w:rsidP="00D40AEA">
      <w:pPr>
        <w:spacing w:before="80" w:after="80"/>
        <w:rPr>
          <w:rFonts w:ascii="Times New Roman" w:hAnsi="Times New Roman"/>
          <w:sz w:val="28"/>
          <w:szCs w:val="28"/>
        </w:rPr>
      </w:pPr>
      <w:r w:rsidRPr="00E43E37">
        <w:rPr>
          <w:rFonts w:ascii="Times New Roman" w:hAnsi="Times New Roman"/>
          <w:b/>
          <w:bCs/>
          <w:sz w:val="28"/>
          <w:szCs w:val="28"/>
        </w:rPr>
        <w:t>Tên cơ quan, đơn vị:…</w:t>
      </w:r>
    </w:p>
    <w:p w:rsidR="00D40AEA" w:rsidRPr="00E43E37" w:rsidRDefault="00D40AEA" w:rsidP="00D40AEA">
      <w:pPr>
        <w:spacing w:before="80" w:after="80"/>
        <w:jc w:val="center"/>
        <w:rPr>
          <w:rFonts w:ascii="Times New Roman" w:hAnsi="Times New Roman"/>
          <w:sz w:val="28"/>
          <w:szCs w:val="28"/>
        </w:rPr>
      </w:pPr>
      <w:r w:rsidRPr="00E43E37">
        <w:rPr>
          <w:rFonts w:ascii="Times New Roman" w:hAnsi="Times New Roman"/>
          <w:b/>
          <w:bCs/>
          <w:sz w:val="28"/>
          <w:szCs w:val="28"/>
        </w:rPr>
        <w:t>BIỂU TỔNG HỢP SỐ LIỆU</w:t>
      </w:r>
    </w:p>
    <w:p w:rsidR="00D40AEA" w:rsidRDefault="00D40AEA" w:rsidP="00D40AEA">
      <w:pPr>
        <w:spacing w:before="80" w:after="80"/>
        <w:jc w:val="center"/>
        <w:rPr>
          <w:rFonts w:ascii="Times New Roman" w:hAnsi="Times New Roman"/>
          <w:b/>
          <w:bCs/>
          <w:sz w:val="28"/>
          <w:szCs w:val="28"/>
        </w:rPr>
      </w:pPr>
      <w:r w:rsidRPr="00E43E37">
        <w:rPr>
          <w:rFonts w:ascii="Times New Roman" w:hAnsi="Times New Roman"/>
          <w:b/>
          <w:bCs/>
          <w:sz w:val="28"/>
          <w:szCs w:val="28"/>
        </w:rPr>
        <w:t>Số liệu</w:t>
      </w:r>
      <w:r w:rsidRPr="00E43E37">
        <w:rPr>
          <w:rFonts w:ascii="Times New Roman" w:hAnsi="Times New Roman"/>
          <w:b/>
          <w:bCs/>
          <w:color w:val="0070C0"/>
          <w:sz w:val="28"/>
          <w:szCs w:val="28"/>
        </w:rPr>
        <w:t xml:space="preserve"> </w:t>
      </w:r>
      <w:r w:rsidRPr="00E43E37">
        <w:rPr>
          <w:rFonts w:ascii="Times New Roman" w:hAnsi="Times New Roman"/>
          <w:b/>
          <w:bCs/>
          <w:sz w:val="28"/>
          <w:szCs w:val="28"/>
        </w:rPr>
        <w:t>kê khai, công khai,</w:t>
      </w:r>
      <w:r w:rsidRPr="00E43E37">
        <w:rPr>
          <w:rFonts w:ascii="Times New Roman" w:hAnsi="Times New Roman"/>
          <w:b/>
          <w:bCs/>
          <w:color w:val="FF0000"/>
          <w:sz w:val="28"/>
          <w:szCs w:val="28"/>
        </w:rPr>
        <w:t xml:space="preserve"> </w:t>
      </w:r>
      <w:r w:rsidRPr="00E43E37">
        <w:rPr>
          <w:rFonts w:ascii="Times New Roman" w:hAnsi="Times New Roman"/>
          <w:b/>
          <w:bCs/>
          <w:sz w:val="28"/>
          <w:szCs w:val="28"/>
        </w:rPr>
        <w:t>xác minh tài sản, thu nhậ</w:t>
      </w:r>
      <w:r w:rsidR="00E46507">
        <w:rPr>
          <w:rFonts w:ascii="Times New Roman" w:hAnsi="Times New Roman"/>
          <w:b/>
          <w:bCs/>
          <w:sz w:val="28"/>
          <w:szCs w:val="28"/>
        </w:rPr>
        <w:t>p năm 201</w:t>
      </w:r>
      <w:r w:rsidR="00F936C2">
        <w:rPr>
          <w:rFonts w:ascii="Times New Roman" w:hAnsi="Times New Roman"/>
          <w:b/>
          <w:bCs/>
          <w:sz w:val="28"/>
          <w:szCs w:val="28"/>
        </w:rPr>
        <w:t>7</w:t>
      </w:r>
    </w:p>
    <w:p w:rsidR="00AE6B6C" w:rsidRDefault="00AE6B6C" w:rsidP="00D40AEA">
      <w:pPr>
        <w:spacing w:before="80" w:after="80"/>
        <w:jc w:val="center"/>
        <w:rPr>
          <w:rFonts w:ascii="Times New Roman" w:hAnsi="Times New Roman"/>
          <w:b/>
          <w:bCs/>
          <w:sz w:val="28"/>
          <w:szCs w:val="28"/>
        </w:rPr>
      </w:pPr>
    </w:p>
    <w:p w:rsidR="00AE6B6C" w:rsidRPr="00AE6B6C" w:rsidRDefault="00AE6B6C" w:rsidP="00AE6B6C">
      <w:pPr>
        <w:spacing w:before="80" w:after="80"/>
        <w:rPr>
          <w:rFonts w:ascii="Times New Roman" w:hAnsi="Times New Roman"/>
          <w:b/>
          <w:bCs/>
          <w:color w:val="FF0000"/>
          <w:sz w:val="28"/>
          <w:szCs w:val="28"/>
          <w:lang w:val="vi-VN"/>
        </w:rPr>
      </w:pPr>
      <w:r w:rsidRPr="00AE6B6C">
        <w:rPr>
          <w:rFonts w:ascii="Times New Roman" w:hAnsi="Times New Roman"/>
          <w:b/>
          <w:bCs/>
          <w:color w:val="FF0000"/>
          <w:sz w:val="28"/>
          <w:szCs w:val="28"/>
        </w:rPr>
        <w:t>Đề nghị các trường gửi báo cáo bằn</w:t>
      </w:r>
      <w:r>
        <w:rPr>
          <w:rFonts w:ascii="Times New Roman" w:hAnsi="Times New Roman"/>
          <w:b/>
          <w:bCs/>
          <w:color w:val="FF0000"/>
          <w:sz w:val="28"/>
          <w:szCs w:val="28"/>
        </w:rPr>
        <w:t>g</w:t>
      </w:r>
      <w:r w:rsidRPr="00AE6B6C">
        <w:rPr>
          <w:rFonts w:ascii="Times New Roman" w:hAnsi="Times New Roman"/>
          <w:b/>
          <w:bCs/>
          <w:color w:val="FF0000"/>
          <w:sz w:val="28"/>
          <w:szCs w:val="28"/>
        </w:rPr>
        <w:t xml:space="preserve"> văn bản về phòng GD&amp;ĐT (Cô Hồng Cúc), hạn chót ngày 0</w:t>
      </w:r>
      <w:r w:rsidR="00F936C2">
        <w:rPr>
          <w:rFonts w:ascii="Times New Roman" w:hAnsi="Times New Roman"/>
          <w:b/>
          <w:bCs/>
          <w:color w:val="FF0000"/>
          <w:sz w:val="28"/>
          <w:szCs w:val="28"/>
        </w:rPr>
        <w:t>2</w:t>
      </w:r>
      <w:r w:rsidRPr="00AE6B6C">
        <w:rPr>
          <w:rFonts w:ascii="Times New Roman" w:hAnsi="Times New Roman"/>
          <w:b/>
          <w:bCs/>
          <w:color w:val="FF0000"/>
          <w:sz w:val="28"/>
          <w:szCs w:val="28"/>
        </w:rPr>
        <w:t>/3/201</w:t>
      </w:r>
      <w:r w:rsidR="00F936C2">
        <w:rPr>
          <w:rFonts w:ascii="Times New Roman" w:hAnsi="Times New Roman"/>
          <w:b/>
          <w:bCs/>
          <w:color w:val="FF0000"/>
          <w:sz w:val="28"/>
          <w:szCs w:val="28"/>
        </w:rPr>
        <w:t>8</w:t>
      </w:r>
      <w:r w:rsidR="00227E98">
        <w:rPr>
          <w:rFonts w:ascii="Times New Roman" w:hAnsi="Times New Roman"/>
          <w:b/>
          <w:bCs/>
          <w:color w:val="FF0000"/>
          <w:sz w:val="28"/>
          <w:szCs w:val="28"/>
        </w:rPr>
        <w:t xml:space="preserve"> (02 bộ)</w:t>
      </w:r>
    </w:p>
    <w:tbl>
      <w:tblPr>
        <w:tblpPr w:leftFromText="180" w:rightFromText="180" w:vertAnchor="text" w:horzAnchor="margin" w:tblpXSpec="center" w:tblpY="612"/>
        <w:tblW w:w="14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56"/>
        <w:gridCol w:w="1465"/>
        <w:gridCol w:w="1017"/>
        <w:gridCol w:w="1221"/>
        <w:gridCol w:w="1641"/>
        <w:gridCol w:w="1343"/>
        <w:gridCol w:w="1194"/>
        <w:gridCol w:w="1194"/>
        <w:gridCol w:w="1493"/>
        <w:gridCol w:w="1194"/>
        <w:gridCol w:w="1343"/>
        <w:gridCol w:w="896"/>
      </w:tblGrid>
      <w:tr w:rsidR="00D40AEA" w:rsidRPr="00E43E37">
        <w:trPr>
          <w:trHeight w:val="3381"/>
        </w:trPr>
        <w:tc>
          <w:tcPr>
            <w:tcW w:w="65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STT</w:t>
            </w:r>
          </w:p>
        </w:tc>
        <w:tc>
          <w:tcPr>
            <w:tcW w:w="1465"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Tên đơn vị</w:t>
            </w:r>
          </w:p>
        </w:tc>
        <w:tc>
          <w:tcPr>
            <w:tcW w:w="1017"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Số người phải kê khai trong năm</w:t>
            </w:r>
            <w:r w:rsidR="00E46507">
              <w:rPr>
                <w:rFonts w:ascii="Times New Roman" w:hAnsi="Times New Roman"/>
                <w:szCs w:val="28"/>
              </w:rPr>
              <w:t xml:space="preserve"> 201</w:t>
            </w:r>
            <w:r w:rsidR="00F936C2">
              <w:rPr>
                <w:rFonts w:ascii="Times New Roman" w:hAnsi="Times New Roman"/>
                <w:szCs w:val="28"/>
              </w:rPr>
              <w:t>7</w:t>
            </w:r>
          </w:p>
        </w:tc>
        <w:tc>
          <w:tcPr>
            <w:tcW w:w="122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kê khai</w:t>
            </w:r>
          </w:p>
        </w:tc>
        <w:tc>
          <w:tcPr>
            <w:tcW w:w="164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w:t>
            </w:r>
          </w:p>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công khai theo hình thức niêm yết</w:t>
            </w:r>
          </w:p>
        </w:tc>
        <w:tc>
          <w:tcPr>
            <w:tcW w:w="134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w:t>
            </w:r>
          </w:p>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công khai theo hình thức t</w:t>
            </w:r>
            <w:r w:rsidRPr="00E43E37">
              <w:rPr>
                <w:rFonts w:ascii="Times New Roman" w:hAnsi="Times New Roman"/>
                <w:lang w:val="vi-VN"/>
              </w:rPr>
              <w:t>ổ chức cuộc họp</w:t>
            </w:r>
            <w:r w:rsidRPr="00E43E37">
              <w:rPr>
                <w:rFonts w:ascii="Times New Roman" w:hAnsi="Times New Roman"/>
                <w:szCs w:val="28"/>
                <w:lang w:val="vi-VN"/>
              </w:rPr>
              <w:t xml:space="preserve">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được xác minh tài sản, thu nhập</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có kết luận về việc kê khai tài sản, thu nhập không trung thực</w:t>
            </w:r>
          </w:p>
        </w:tc>
        <w:tc>
          <w:tcPr>
            <w:tcW w:w="149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bị xử lý kỷ luật do kê khai tài sản, thu nhập không trung thực</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bị xử lý kỷ luật do chậm t</w:t>
            </w:r>
            <w:r w:rsidRPr="00E43E37">
              <w:rPr>
                <w:rFonts w:ascii="Times New Roman" w:hAnsi="Times New Roman"/>
                <w:lang w:val="vi-VN"/>
              </w:rPr>
              <w:t xml:space="preserve">ổ chức </w:t>
            </w:r>
            <w:r w:rsidRPr="00E43E37">
              <w:rPr>
                <w:rFonts w:ascii="Times New Roman" w:hAnsi="Times New Roman"/>
                <w:szCs w:val="28"/>
                <w:lang w:val="vi-VN"/>
              </w:rPr>
              <w:t>kê khai, ch</w:t>
            </w:r>
            <w:r w:rsidRPr="00E43E37">
              <w:rPr>
                <w:rFonts w:ascii="Times New Roman" w:hAnsi="Times New Roman"/>
                <w:lang w:val="vi-VN"/>
              </w:rPr>
              <w:t>ậm kê khai,</w:t>
            </w:r>
            <w:r w:rsidRPr="00E43E37">
              <w:rPr>
                <w:rFonts w:ascii="Times New Roman" w:hAnsi="Times New Roman"/>
                <w:szCs w:val="28"/>
                <w:lang w:val="vi-VN"/>
              </w:rPr>
              <w:t xml:space="preserve"> chậm tổng hợp, báo cáo kết quả minh bạch tài sản</w:t>
            </w:r>
          </w:p>
        </w:tc>
        <w:tc>
          <w:tcPr>
            <w:tcW w:w="1343" w:type="dxa"/>
          </w:tcPr>
          <w:p w:rsidR="00D40AEA" w:rsidRPr="00E43E37" w:rsidRDefault="00D40AEA" w:rsidP="00D40AEA">
            <w:pPr>
              <w:spacing w:before="80" w:after="80"/>
              <w:jc w:val="center"/>
              <w:rPr>
                <w:rFonts w:ascii="Times New Roman" w:hAnsi="Times New Roman"/>
                <w:szCs w:val="28"/>
                <w:lang w:val="vi-VN"/>
              </w:rPr>
            </w:pPr>
            <w:r w:rsidRPr="00E43E37">
              <w:rPr>
                <w:rFonts w:ascii="Times New Roman" w:hAnsi="Times New Roman"/>
                <w:szCs w:val="28"/>
                <w:lang w:val="vi-VN"/>
              </w:rPr>
              <w:t>Số người đã bị xử lý trách nhi</w:t>
            </w:r>
            <w:r w:rsidRPr="00E43E37">
              <w:rPr>
                <w:rFonts w:ascii="Times New Roman" w:hAnsi="Times New Roman"/>
                <w:lang w:val="vi-VN"/>
              </w:rPr>
              <w:t>ệm trong xác minh tài sản, thu nhập</w:t>
            </w:r>
          </w:p>
        </w:tc>
        <w:tc>
          <w:tcPr>
            <w:tcW w:w="89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Ghi chú</w:t>
            </w:r>
          </w:p>
        </w:tc>
      </w:tr>
      <w:tr w:rsidR="00D40AEA" w:rsidRPr="00E43E37">
        <w:trPr>
          <w:trHeight w:val="557"/>
        </w:trPr>
        <w:tc>
          <w:tcPr>
            <w:tcW w:w="65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465"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w:t>
            </w:r>
          </w:p>
        </w:tc>
        <w:tc>
          <w:tcPr>
            <w:tcW w:w="1017"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2</w:t>
            </w:r>
          </w:p>
        </w:tc>
        <w:tc>
          <w:tcPr>
            <w:tcW w:w="122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3</w:t>
            </w:r>
          </w:p>
        </w:tc>
        <w:tc>
          <w:tcPr>
            <w:tcW w:w="164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4</w:t>
            </w:r>
          </w:p>
        </w:tc>
        <w:tc>
          <w:tcPr>
            <w:tcW w:w="134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5</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6</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7</w:t>
            </w:r>
          </w:p>
        </w:tc>
        <w:tc>
          <w:tcPr>
            <w:tcW w:w="149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8</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9</w:t>
            </w:r>
          </w:p>
        </w:tc>
        <w:tc>
          <w:tcPr>
            <w:tcW w:w="1343" w:type="dxa"/>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10</w:t>
            </w:r>
          </w:p>
        </w:tc>
        <w:tc>
          <w:tcPr>
            <w:tcW w:w="89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11</w:t>
            </w:r>
          </w:p>
        </w:tc>
      </w:tr>
      <w:tr w:rsidR="00D40AEA" w:rsidRPr="00E43E37">
        <w:trPr>
          <w:trHeight w:val="546"/>
        </w:trPr>
        <w:tc>
          <w:tcPr>
            <w:tcW w:w="65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1</w:t>
            </w:r>
          </w:p>
        </w:tc>
        <w:tc>
          <w:tcPr>
            <w:tcW w:w="1465" w:type="dxa"/>
            <w:tcMar>
              <w:top w:w="0" w:type="dxa"/>
              <w:left w:w="29" w:type="dxa"/>
              <w:bottom w:w="0" w:type="dxa"/>
              <w:right w:w="29" w:type="dxa"/>
            </w:tcMar>
          </w:tcPr>
          <w:p w:rsidR="00D40AEA" w:rsidRPr="00E43E37" w:rsidRDefault="00D40AEA" w:rsidP="00E46507">
            <w:pPr>
              <w:spacing w:before="80" w:after="80"/>
              <w:rPr>
                <w:rFonts w:ascii="Times New Roman" w:hAnsi="Times New Roman"/>
                <w:szCs w:val="28"/>
              </w:rPr>
            </w:pPr>
          </w:p>
        </w:tc>
        <w:tc>
          <w:tcPr>
            <w:tcW w:w="1017"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22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641"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34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493"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194"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c>
          <w:tcPr>
            <w:tcW w:w="1343" w:type="dxa"/>
          </w:tcPr>
          <w:p w:rsidR="00D40AEA" w:rsidRPr="00E43E37" w:rsidRDefault="00D40AEA" w:rsidP="00D40AEA">
            <w:pPr>
              <w:spacing w:before="80" w:after="80"/>
              <w:jc w:val="center"/>
              <w:rPr>
                <w:rFonts w:ascii="Times New Roman" w:hAnsi="Times New Roman"/>
                <w:szCs w:val="28"/>
              </w:rPr>
            </w:pPr>
          </w:p>
        </w:tc>
        <w:tc>
          <w:tcPr>
            <w:tcW w:w="896" w:type="dxa"/>
            <w:tcMar>
              <w:top w:w="0" w:type="dxa"/>
              <w:left w:w="29" w:type="dxa"/>
              <w:bottom w:w="0" w:type="dxa"/>
              <w:right w:w="29" w:type="dxa"/>
            </w:tcMar>
          </w:tcPr>
          <w:p w:rsidR="00D40AEA" w:rsidRPr="00E43E37" w:rsidRDefault="00D40AEA" w:rsidP="00D40AEA">
            <w:pPr>
              <w:spacing w:before="80" w:after="80"/>
              <w:jc w:val="center"/>
              <w:rPr>
                <w:rFonts w:ascii="Times New Roman" w:hAnsi="Times New Roman"/>
                <w:szCs w:val="28"/>
              </w:rPr>
            </w:pPr>
            <w:r w:rsidRPr="00E43E37">
              <w:rPr>
                <w:rFonts w:ascii="Times New Roman" w:hAnsi="Times New Roman"/>
                <w:szCs w:val="28"/>
              </w:rPr>
              <w:t> </w:t>
            </w:r>
          </w:p>
        </w:tc>
      </w:tr>
    </w:tbl>
    <w:tbl>
      <w:tblPr>
        <w:tblW w:w="14142" w:type="dxa"/>
        <w:tblCellMar>
          <w:left w:w="0" w:type="dxa"/>
          <w:right w:w="0" w:type="dxa"/>
        </w:tblCellMar>
        <w:tblLook w:val="0000" w:firstRow="0" w:lastRow="0" w:firstColumn="0" w:lastColumn="0" w:noHBand="0" w:noVBand="0"/>
      </w:tblPr>
      <w:tblGrid>
        <w:gridCol w:w="6912"/>
        <w:gridCol w:w="7230"/>
      </w:tblGrid>
      <w:tr w:rsidR="00D40AEA" w:rsidRPr="00E43E37">
        <w:trPr>
          <w:trHeight w:val="267"/>
        </w:trPr>
        <w:tc>
          <w:tcPr>
            <w:tcW w:w="6912" w:type="dxa"/>
            <w:tcMar>
              <w:top w:w="0" w:type="dxa"/>
              <w:left w:w="108" w:type="dxa"/>
              <w:bottom w:w="0" w:type="dxa"/>
              <w:right w:w="108" w:type="dxa"/>
            </w:tcMar>
          </w:tcPr>
          <w:p w:rsidR="00D40AEA" w:rsidRPr="00E43E37" w:rsidRDefault="00D40AEA" w:rsidP="00D40AEA">
            <w:pPr>
              <w:spacing w:before="80" w:after="80" w:line="267" w:lineRule="atLeast"/>
              <w:jc w:val="center"/>
              <w:rPr>
                <w:rFonts w:ascii="Times New Roman" w:hAnsi="Times New Roman"/>
                <w:sz w:val="28"/>
                <w:szCs w:val="28"/>
              </w:rPr>
            </w:pPr>
            <w:r w:rsidRPr="00E43E37">
              <w:rPr>
                <w:rFonts w:ascii="Times New Roman" w:hAnsi="Times New Roman"/>
                <w:b/>
                <w:bCs/>
                <w:sz w:val="28"/>
                <w:szCs w:val="28"/>
              </w:rPr>
              <w:br/>
              <w:t>NGƯỜI LẬP BIỂU</w:t>
            </w:r>
          </w:p>
        </w:tc>
        <w:tc>
          <w:tcPr>
            <w:tcW w:w="7230" w:type="dxa"/>
            <w:tcMar>
              <w:top w:w="0" w:type="dxa"/>
              <w:left w:w="108" w:type="dxa"/>
              <w:bottom w:w="0" w:type="dxa"/>
              <w:right w:w="108" w:type="dxa"/>
            </w:tcMar>
          </w:tcPr>
          <w:p w:rsidR="00D40AEA" w:rsidRPr="00E43E37" w:rsidRDefault="00D40AEA" w:rsidP="00D40AEA">
            <w:pPr>
              <w:spacing w:before="80" w:after="80" w:line="267" w:lineRule="atLeast"/>
              <w:jc w:val="center"/>
              <w:rPr>
                <w:rFonts w:ascii="Times New Roman" w:hAnsi="Times New Roman"/>
                <w:sz w:val="28"/>
                <w:szCs w:val="28"/>
              </w:rPr>
            </w:pPr>
            <w:r w:rsidRPr="00E43E37">
              <w:rPr>
                <w:rFonts w:ascii="Times New Roman" w:hAnsi="Times New Roman"/>
                <w:i/>
                <w:iCs/>
                <w:sz w:val="28"/>
                <w:szCs w:val="28"/>
              </w:rPr>
              <w:t xml:space="preserve">….., ngày        tháng     năm </w:t>
            </w:r>
            <w:r w:rsidRPr="00E43E37">
              <w:rPr>
                <w:rFonts w:ascii="Times New Roman" w:hAnsi="Times New Roman"/>
                <w:i/>
                <w:iCs/>
                <w:sz w:val="28"/>
                <w:szCs w:val="28"/>
              </w:rPr>
              <w:br/>
            </w:r>
            <w:r w:rsidRPr="00E43E37">
              <w:rPr>
                <w:rFonts w:ascii="Times New Roman" w:hAnsi="Times New Roman"/>
                <w:b/>
                <w:bCs/>
                <w:sz w:val="28"/>
                <w:szCs w:val="28"/>
              </w:rPr>
              <w:t>THỦ TRƯỞNG ĐƠN VỊ</w:t>
            </w:r>
            <w:r w:rsidRPr="00E43E37">
              <w:rPr>
                <w:rFonts w:ascii="Times New Roman" w:hAnsi="Times New Roman"/>
                <w:b/>
                <w:bCs/>
                <w:sz w:val="28"/>
                <w:szCs w:val="28"/>
              </w:rPr>
              <w:br/>
            </w:r>
            <w:r w:rsidRPr="00E43E37">
              <w:rPr>
                <w:rFonts w:ascii="Times New Roman" w:hAnsi="Times New Roman"/>
                <w:i/>
                <w:iCs/>
                <w:sz w:val="28"/>
                <w:szCs w:val="28"/>
              </w:rPr>
              <w:t>(Ký tên, đóng dấu)</w:t>
            </w:r>
          </w:p>
        </w:tc>
      </w:tr>
    </w:tbl>
    <w:p w:rsidR="00D40AEA" w:rsidRPr="00E43E37" w:rsidRDefault="00D40AEA" w:rsidP="00D40AEA">
      <w:pPr>
        <w:spacing w:before="80" w:after="80"/>
        <w:rPr>
          <w:rFonts w:ascii="Times New Roman" w:hAnsi="Times New Roman"/>
          <w:b/>
          <w:bCs/>
          <w:i/>
          <w:iCs/>
          <w:szCs w:val="28"/>
        </w:rPr>
      </w:pPr>
    </w:p>
    <w:p w:rsidR="00C2109A" w:rsidRDefault="00C2109A" w:rsidP="00C2109A">
      <w:pPr>
        <w:spacing w:before="80" w:after="80"/>
        <w:rPr>
          <w:rFonts w:ascii="Times New Roman" w:hAnsi="Times New Roman"/>
          <w:b/>
          <w:bCs/>
          <w:i/>
          <w:iCs/>
          <w:szCs w:val="28"/>
        </w:rPr>
      </w:pPr>
    </w:p>
    <w:p w:rsidR="00C2109A" w:rsidRDefault="00D40AEA" w:rsidP="00C2109A">
      <w:pPr>
        <w:spacing w:before="80" w:after="80"/>
        <w:rPr>
          <w:rFonts w:ascii="Times New Roman" w:hAnsi="Times New Roman"/>
          <w:b/>
          <w:bCs/>
          <w:i/>
          <w:iCs/>
          <w:szCs w:val="28"/>
        </w:rPr>
      </w:pPr>
      <w:r w:rsidRPr="00E43E37">
        <w:rPr>
          <w:rFonts w:ascii="Times New Roman" w:hAnsi="Times New Roman"/>
          <w:b/>
          <w:bCs/>
          <w:i/>
          <w:iCs/>
          <w:szCs w:val="28"/>
        </w:rPr>
        <w:t xml:space="preserve">Ghi chú: </w:t>
      </w:r>
    </w:p>
    <w:p w:rsidR="00D40AEA" w:rsidRPr="00E43E37" w:rsidRDefault="00D40AEA" w:rsidP="00C2109A">
      <w:pPr>
        <w:spacing w:before="80" w:after="80"/>
        <w:rPr>
          <w:rFonts w:ascii="Times New Roman" w:hAnsi="Times New Roman"/>
          <w:bCs/>
          <w:iCs/>
          <w:szCs w:val="28"/>
        </w:rPr>
      </w:pPr>
      <w:r w:rsidRPr="00E43E37">
        <w:rPr>
          <w:rFonts w:ascii="Times New Roman" w:hAnsi="Times New Roman"/>
          <w:bCs/>
          <w:iCs/>
          <w:szCs w:val="28"/>
        </w:rPr>
        <w:t>Tên cơ quan tổ chức Đảng quản lý hồ sơ:</w:t>
      </w:r>
    </w:p>
    <w:p w:rsidR="00D40AEA" w:rsidRPr="00E43E37" w:rsidRDefault="00D40AEA" w:rsidP="00D40AEA">
      <w:pPr>
        <w:numPr>
          <w:ilvl w:val="0"/>
          <w:numId w:val="2"/>
        </w:numPr>
        <w:spacing w:before="80" w:after="80" w:line="240" w:lineRule="auto"/>
        <w:rPr>
          <w:rFonts w:ascii="Times New Roman" w:hAnsi="Times New Roman"/>
          <w:bCs/>
          <w:iCs/>
          <w:szCs w:val="28"/>
        </w:rPr>
      </w:pPr>
      <w:r w:rsidRPr="00E43E37">
        <w:rPr>
          <w:rFonts w:ascii="Times New Roman" w:hAnsi="Times New Roman"/>
          <w:bCs/>
          <w:iCs/>
          <w:szCs w:val="28"/>
        </w:rPr>
        <w:t>Tên cơ quan tổ chức cấp trên quản lý hồ sơ:</w:t>
      </w:r>
    </w:p>
    <w:p w:rsidR="00D40AEA" w:rsidRPr="00E43E37" w:rsidRDefault="00D40AEA" w:rsidP="00D40AEA">
      <w:pPr>
        <w:numPr>
          <w:ilvl w:val="0"/>
          <w:numId w:val="2"/>
        </w:numPr>
        <w:spacing w:before="80" w:after="80" w:line="240" w:lineRule="auto"/>
        <w:rPr>
          <w:rFonts w:ascii="Times New Roman" w:hAnsi="Times New Roman"/>
        </w:rPr>
      </w:pPr>
      <w:r w:rsidRPr="00E43E37">
        <w:rPr>
          <w:rFonts w:ascii="Times New Roman" w:hAnsi="Times New Roman"/>
          <w:bCs/>
          <w:iCs/>
          <w:szCs w:val="28"/>
        </w:rPr>
        <w:t>Số liệu ghi tại các cột 6,7,8,9,10, lập danh sách chi tiết kèm theo.</w:t>
      </w:r>
    </w:p>
    <w:p w:rsidR="00B75BC6" w:rsidRDefault="00B75BC6"/>
    <w:sectPr w:rsidR="00B75BC6" w:rsidSect="00D40AEA">
      <w:pgSz w:w="15840" w:h="12240"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53" w:rsidRDefault="005F5A53">
      <w:pPr>
        <w:spacing w:after="0" w:line="240" w:lineRule="auto"/>
      </w:pPr>
      <w:r>
        <w:separator/>
      </w:r>
    </w:p>
  </w:endnote>
  <w:endnote w:type="continuationSeparator" w:id="0">
    <w:p w:rsidR="005F5A53" w:rsidRDefault="005F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53" w:rsidRDefault="005F5A53">
      <w:pPr>
        <w:spacing w:after="0" w:line="240" w:lineRule="auto"/>
      </w:pPr>
      <w:r>
        <w:separator/>
      </w:r>
    </w:p>
  </w:footnote>
  <w:footnote w:type="continuationSeparator" w:id="0">
    <w:p w:rsidR="005F5A53" w:rsidRDefault="005F5A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E9455A6"/>
    <w:multiLevelType w:val="hybridMultilevel"/>
    <w:tmpl w:val="E6BC5868"/>
    <w:lvl w:ilvl="0" w:tplc="4028AECA">
      <w:numFmt w:val="bullet"/>
      <w:lvlText w:val="-"/>
      <w:lvlJc w:val="left"/>
      <w:pPr>
        <w:ind w:left="4687" w:hanging="360"/>
      </w:pPr>
      <w:rPr>
        <w:rFonts w:ascii="Times New Roman" w:eastAsiaTheme="minorHAnsi" w:hAnsi="Times New Roman" w:cs="Times New Roman" w:hint="default"/>
      </w:rPr>
    </w:lvl>
    <w:lvl w:ilvl="1" w:tplc="04090003" w:tentative="1">
      <w:start w:val="1"/>
      <w:numFmt w:val="bullet"/>
      <w:lvlText w:val="o"/>
      <w:lvlJc w:val="left"/>
      <w:pPr>
        <w:ind w:left="5407" w:hanging="360"/>
      </w:pPr>
      <w:rPr>
        <w:rFonts w:ascii="Courier New" w:hAnsi="Courier New" w:cs="Courier New" w:hint="default"/>
      </w:rPr>
    </w:lvl>
    <w:lvl w:ilvl="2" w:tplc="04090005" w:tentative="1">
      <w:start w:val="1"/>
      <w:numFmt w:val="bullet"/>
      <w:lvlText w:val=""/>
      <w:lvlJc w:val="left"/>
      <w:pPr>
        <w:ind w:left="6127" w:hanging="360"/>
      </w:pPr>
      <w:rPr>
        <w:rFonts w:ascii="Wingdings" w:hAnsi="Wingdings" w:hint="default"/>
      </w:rPr>
    </w:lvl>
    <w:lvl w:ilvl="3" w:tplc="04090001" w:tentative="1">
      <w:start w:val="1"/>
      <w:numFmt w:val="bullet"/>
      <w:lvlText w:val=""/>
      <w:lvlJc w:val="left"/>
      <w:pPr>
        <w:ind w:left="6847" w:hanging="360"/>
      </w:pPr>
      <w:rPr>
        <w:rFonts w:ascii="Symbol" w:hAnsi="Symbol" w:hint="default"/>
      </w:rPr>
    </w:lvl>
    <w:lvl w:ilvl="4" w:tplc="04090003" w:tentative="1">
      <w:start w:val="1"/>
      <w:numFmt w:val="bullet"/>
      <w:lvlText w:val="o"/>
      <w:lvlJc w:val="left"/>
      <w:pPr>
        <w:ind w:left="7567" w:hanging="360"/>
      </w:pPr>
      <w:rPr>
        <w:rFonts w:ascii="Courier New" w:hAnsi="Courier New" w:cs="Courier New" w:hint="default"/>
      </w:rPr>
    </w:lvl>
    <w:lvl w:ilvl="5" w:tplc="04090005" w:tentative="1">
      <w:start w:val="1"/>
      <w:numFmt w:val="bullet"/>
      <w:lvlText w:val=""/>
      <w:lvlJc w:val="left"/>
      <w:pPr>
        <w:ind w:left="8287" w:hanging="360"/>
      </w:pPr>
      <w:rPr>
        <w:rFonts w:ascii="Wingdings" w:hAnsi="Wingdings" w:hint="default"/>
      </w:rPr>
    </w:lvl>
    <w:lvl w:ilvl="6" w:tplc="04090001" w:tentative="1">
      <w:start w:val="1"/>
      <w:numFmt w:val="bullet"/>
      <w:lvlText w:val=""/>
      <w:lvlJc w:val="left"/>
      <w:pPr>
        <w:ind w:left="9007" w:hanging="360"/>
      </w:pPr>
      <w:rPr>
        <w:rFonts w:ascii="Symbol" w:hAnsi="Symbol" w:hint="default"/>
      </w:rPr>
    </w:lvl>
    <w:lvl w:ilvl="7" w:tplc="04090003" w:tentative="1">
      <w:start w:val="1"/>
      <w:numFmt w:val="bullet"/>
      <w:lvlText w:val="o"/>
      <w:lvlJc w:val="left"/>
      <w:pPr>
        <w:ind w:left="9727" w:hanging="360"/>
      </w:pPr>
      <w:rPr>
        <w:rFonts w:ascii="Courier New" w:hAnsi="Courier New" w:cs="Courier New" w:hint="default"/>
      </w:rPr>
    </w:lvl>
    <w:lvl w:ilvl="8" w:tplc="04090005" w:tentative="1">
      <w:start w:val="1"/>
      <w:numFmt w:val="bullet"/>
      <w:lvlText w:val=""/>
      <w:lvlJc w:val="left"/>
      <w:pPr>
        <w:ind w:left="10447" w:hanging="360"/>
      </w:pPr>
      <w:rPr>
        <w:rFonts w:ascii="Wingdings" w:hAnsi="Wingdings" w:hint="default"/>
      </w:rPr>
    </w:lvl>
  </w:abstractNum>
  <w:abstractNum w:abstractNumId="2">
    <w:nsid w:val="556E3246"/>
    <w:multiLevelType w:val="hybridMultilevel"/>
    <w:tmpl w:val="80688B44"/>
    <w:lvl w:ilvl="0" w:tplc="F7E80F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EA"/>
    <w:rsid w:val="000D0FB5"/>
    <w:rsid w:val="0017795B"/>
    <w:rsid w:val="001F2148"/>
    <w:rsid w:val="00227E98"/>
    <w:rsid w:val="00306449"/>
    <w:rsid w:val="003648CF"/>
    <w:rsid w:val="003777B3"/>
    <w:rsid w:val="004D70D9"/>
    <w:rsid w:val="0055046A"/>
    <w:rsid w:val="005805CF"/>
    <w:rsid w:val="005F5A53"/>
    <w:rsid w:val="00674E08"/>
    <w:rsid w:val="007914EB"/>
    <w:rsid w:val="00797AB1"/>
    <w:rsid w:val="007A772F"/>
    <w:rsid w:val="008075E5"/>
    <w:rsid w:val="00880559"/>
    <w:rsid w:val="00982EB1"/>
    <w:rsid w:val="009E120F"/>
    <w:rsid w:val="00A2489E"/>
    <w:rsid w:val="00A64883"/>
    <w:rsid w:val="00AD3363"/>
    <w:rsid w:val="00AE6B6C"/>
    <w:rsid w:val="00B20B78"/>
    <w:rsid w:val="00B2184B"/>
    <w:rsid w:val="00B75BC6"/>
    <w:rsid w:val="00B94FE2"/>
    <w:rsid w:val="00C2109A"/>
    <w:rsid w:val="00CA3563"/>
    <w:rsid w:val="00CA3F1A"/>
    <w:rsid w:val="00D40AEA"/>
    <w:rsid w:val="00DA3666"/>
    <w:rsid w:val="00DA64D9"/>
    <w:rsid w:val="00DA68AE"/>
    <w:rsid w:val="00DC1E99"/>
    <w:rsid w:val="00E46507"/>
    <w:rsid w:val="00F9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AEA"/>
    <w:pPr>
      <w:spacing w:after="200" w:line="276" w:lineRule="auto"/>
    </w:pPr>
    <w:rPr>
      <w:rFonts w:ascii="Calibri" w:eastAsia="Calibri" w:hAnsi="Calibri"/>
      <w:sz w:val="22"/>
      <w:szCs w:val="22"/>
    </w:rPr>
  </w:style>
  <w:style w:type="paragraph" w:styleId="Heading2">
    <w:name w:val="heading 2"/>
    <w:basedOn w:val="Normal"/>
    <w:next w:val="Normal"/>
    <w:link w:val="Heading2Char"/>
    <w:qFormat/>
    <w:rsid w:val="00D40AEA"/>
    <w:pPr>
      <w:keepNext/>
      <w:spacing w:after="0" w:line="240" w:lineRule="auto"/>
      <w:jc w:val="center"/>
      <w:outlineLvl w:val="1"/>
    </w:pPr>
    <w:rPr>
      <w:rFonts w:ascii=".VnTimeH" w:eastAsia="Times New Roman" w:hAnsi=".VnTimeH"/>
      <w:b/>
      <w:bCs/>
      <w:sz w:val="28"/>
      <w:szCs w:val="24"/>
    </w:rPr>
  </w:style>
  <w:style w:type="paragraph" w:styleId="Heading3">
    <w:name w:val="heading 3"/>
    <w:basedOn w:val="Normal"/>
    <w:next w:val="Normal"/>
    <w:link w:val="Heading3Char"/>
    <w:qFormat/>
    <w:rsid w:val="00D40AEA"/>
    <w:pPr>
      <w:keepNext/>
      <w:spacing w:after="0" w:line="240" w:lineRule="auto"/>
      <w:ind w:left="360"/>
      <w:outlineLvl w:val="2"/>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0AEA"/>
    <w:rPr>
      <w:rFonts w:ascii=".VnTimeH" w:hAnsi=".VnTimeH"/>
      <w:b/>
      <w:bCs/>
      <w:sz w:val="28"/>
      <w:szCs w:val="24"/>
      <w:lang w:val="en-US" w:eastAsia="en-US" w:bidi="ar-SA"/>
    </w:rPr>
  </w:style>
  <w:style w:type="character" w:customStyle="1" w:styleId="Heading3Char">
    <w:name w:val="Heading 3 Char"/>
    <w:basedOn w:val="DefaultParagraphFont"/>
    <w:link w:val="Heading3"/>
    <w:rsid w:val="00D40AEA"/>
    <w:rPr>
      <w:rFonts w:ascii=".VnTimeH" w:hAnsi=".VnTimeH"/>
      <w:b/>
      <w:bCs/>
      <w:sz w:val="24"/>
      <w:szCs w:val="24"/>
      <w:lang w:val="en-US" w:eastAsia="en-US" w:bidi="ar-SA"/>
    </w:rPr>
  </w:style>
  <w:style w:type="paragraph" w:styleId="ListBullet2">
    <w:name w:val="List Bullet 2"/>
    <w:basedOn w:val="Normal"/>
    <w:autoRedefine/>
    <w:rsid w:val="00D40AEA"/>
    <w:pPr>
      <w:numPr>
        <w:numId w:val="1"/>
      </w:numPr>
      <w:tabs>
        <w:tab w:val="clear" w:pos="720"/>
      </w:tabs>
      <w:spacing w:before="120" w:after="0" w:line="340" w:lineRule="exact"/>
      <w:ind w:left="0" w:firstLine="720"/>
      <w:jc w:val="both"/>
    </w:pPr>
    <w:rPr>
      <w:rFonts w:ascii="Times New Roman" w:eastAsia="Times New Roman" w:hAnsi="Times New Roman"/>
      <w:color w:val="000000"/>
      <w:sz w:val="28"/>
      <w:szCs w:val="28"/>
    </w:rPr>
  </w:style>
  <w:style w:type="table" w:styleId="TableGrid">
    <w:name w:val="Table Grid"/>
    <w:basedOn w:val="TableNormal"/>
    <w:uiPriority w:val="59"/>
    <w:rsid w:val="00A64883"/>
    <w:pPr>
      <w:ind w:firstLine="562"/>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4883"/>
    <w:pPr>
      <w:spacing w:before="120" w:after="120" w:line="360" w:lineRule="exact"/>
      <w:ind w:left="720" w:firstLine="562"/>
      <w:contextualSpacing/>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AEA"/>
    <w:pPr>
      <w:spacing w:after="200" w:line="276" w:lineRule="auto"/>
    </w:pPr>
    <w:rPr>
      <w:rFonts w:ascii="Calibri" w:eastAsia="Calibri" w:hAnsi="Calibri"/>
      <w:sz w:val="22"/>
      <w:szCs w:val="22"/>
    </w:rPr>
  </w:style>
  <w:style w:type="paragraph" w:styleId="Heading2">
    <w:name w:val="heading 2"/>
    <w:basedOn w:val="Normal"/>
    <w:next w:val="Normal"/>
    <w:link w:val="Heading2Char"/>
    <w:qFormat/>
    <w:rsid w:val="00D40AEA"/>
    <w:pPr>
      <w:keepNext/>
      <w:spacing w:after="0" w:line="240" w:lineRule="auto"/>
      <w:jc w:val="center"/>
      <w:outlineLvl w:val="1"/>
    </w:pPr>
    <w:rPr>
      <w:rFonts w:ascii=".VnTimeH" w:eastAsia="Times New Roman" w:hAnsi=".VnTimeH"/>
      <w:b/>
      <w:bCs/>
      <w:sz w:val="28"/>
      <w:szCs w:val="24"/>
    </w:rPr>
  </w:style>
  <w:style w:type="paragraph" w:styleId="Heading3">
    <w:name w:val="heading 3"/>
    <w:basedOn w:val="Normal"/>
    <w:next w:val="Normal"/>
    <w:link w:val="Heading3Char"/>
    <w:qFormat/>
    <w:rsid w:val="00D40AEA"/>
    <w:pPr>
      <w:keepNext/>
      <w:spacing w:after="0" w:line="240" w:lineRule="auto"/>
      <w:ind w:left="360"/>
      <w:outlineLvl w:val="2"/>
    </w:pPr>
    <w:rPr>
      <w:rFonts w:ascii=".VnTimeH" w:eastAsia="Times New Roman"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0AEA"/>
    <w:rPr>
      <w:rFonts w:ascii=".VnTimeH" w:hAnsi=".VnTimeH"/>
      <w:b/>
      <w:bCs/>
      <w:sz w:val="28"/>
      <w:szCs w:val="24"/>
      <w:lang w:val="en-US" w:eastAsia="en-US" w:bidi="ar-SA"/>
    </w:rPr>
  </w:style>
  <w:style w:type="character" w:customStyle="1" w:styleId="Heading3Char">
    <w:name w:val="Heading 3 Char"/>
    <w:basedOn w:val="DefaultParagraphFont"/>
    <w:link w:val="Heading3"/>
    <w:rsid w:val="00D40AEA"/>
    <w:rPr>
      <w:rFonts w:ascii=".VnTimeH" w:hAnsi=".VnTimeH"/>
      <w:b/>
      <w:bCs/>
      <w:sz w:val="24"/>
      <w:szCs w:val="24"/>
      <w:lang w:val="en-US" w:eastAsia="en-US" w:bidi="ar-SA"/>
    </w:rPr>
  </w:style>
  <w:style w:type="paragraph" w:styleId="ListBullet2">
    <w:name w:val="List Bullet 2"/>
    <w:basedOn w:val="Normal"/>
    <w:autoRedefine/>
    <w:rsid w:val="00D40AEA"/>
    <w:pPr>
      <w:numPr>
        <w:numId w:val="1"/>
      </w:numPr>
      <w:tabs>
        <w:tab w:val="clear" w:pos="720"/>
      </w:tabs>
      <w:spacing w:before="120" w:after="0" w:line="340" w:lineRule="exact"/>
      <w:ind w:left="0" w:firstLine="720"/>
      <w:jc w:val="both"/>
    </w:pPr>
    <w:rPr>
      <w:rFonts w:ascii="Times New Roman" w:eastAsia="Times New Roman" w:hAnsi="Times New Roman"/>
      <w:color w:val="000000"/>
      <w:sz w:val="28"/>
      <w:szCs w:val="28"/>
    </w:rPr>
  </w:style>
  <w:style w:type="table" w:styleId="TableGrid">
    <w:name w:val="Table Grid"/>
    <w:basedOn w:val="TableNormal"/>
    <w:uiPriority w:val="59"/>
    <w:rsid w:val="00A64883"/>
    <w:pPr>
      <w:ind w:firstLine="562"/>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4883"/>
    <w:pPr>
      <w:spacing w:before="120" w:after="120" w:line="360" w:lineRule="exact"/>
      <w:ind w:left="720" w:firstLine="562"/>
      <w:contextualSpacing/>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PHỤ LỤC IV</vt:lpstr>
    </vt:vector>
  </TitlesOfParts>
  <Company>Microsoft Corporation</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IV</dc:title>
  <dc:creator>Thanh An</dc:creator>
  <cp:lastModifiedBy>LNL</cp:lastModifiedBy>
  <cp:revision>2</cp:revision>
  <dcterms:created xsi:type="dcterms:W3CDTF">2018-02-27T07:10:00Z</dcterms:created>
  <dcterms:modified xsi:type="dcterms:W3CDTF">2018-02-27T07:10:00Z</dcterms:modified>
</cp:coreProperties>
</file>